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6"/>
        <w:ind w:left="68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cs="宋体"/>
          <w:sz w:val="44"/>
          <w:szCs w:val="44"/>
          <w:lang w:eastAsia="zh-CN"/>
        </w:rPr>
        <w:t>山东省</w:t>
      </w:r>
      <w:r>
        <w:rPr>
          <w:rFonts w:hint="eastAsia" w:ascii="宋体" w:hAnsi="宋体" w:eastAsia="宋体" w:cs="宋体"/>
          <w:sz w:val="44"/>
          <w:szCs w:val="44"/>
        </w:rPr>
        <w:t>基本医保高值药品申请备案表</w:t>
      </w:r>
    </w:p>
    <w:p>
      <w:pPr>
        <w:pStyle w:val="3"/>
        <w:spacing w:before="9"/>
        <w:rPr>
          <w:rFonts w:ascii="PMingLiU"/>
          <w:sz w:val="16"/>
        </w:rPr>
      </w:pPr>
    </w:p>
    <w:tbl>
      <w:tblPr>
        <w:tblStyle w:val="5"/>
        <w:tblW w:w="8952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550"/>
        <w:gridCol w:w="1064"/>
        <w:gridCol w:w="555"/>
        <w:gridCol w:w="777"/>
        <w:gridCol w:w="992"/>
        <w:gridCol w:w="264"/>
        <w:gridCol w:w="396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40" w:type="dxa"/>
          </w:tcPr>
          <w:p>
            <w:pPr>
              <w:pStyle w:val="6"/>
              <w:spacing w:before="164"/>
              <w:ind w:left="329" w:right="321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255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64" w:type="dxa"/>
          </w:tcPr>
          <w:p>
            <w:pPr>
              <w:pStyle w:val="6"/>
              <w:spacing w:before="164"/>
              <w:ind w:left="32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332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92" w:type="dxa"/>
          </w:tcPr>
          <w:p>
            <w:pPr>
              <w:pStyle w:val="6"/>
              <w:spacing w:before="164"/>
              <w:ind w:left="286"/>
              <w:rPr>
                <w:sz w:val="21"/>
              </w:rPr>
            </w:pPr>
            <w:r>
              <w:rPr>
                <w:sz w:val="21"/>
              </w:rPr>
              <w:t>年龄</w:t>
            </w:r>
          </w:p>
        </w:tc>
        <w:tc>
          <w:tcPr>
            <w:tcW w:w="147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40" w:type="dxa"/>
          </w:tcPr>
          <w:p>
            <w:pPr>
              <w:pStyle w:val="6"/>
              <w:spacing w:before="164"/>
              <w:ind w:left="329" w:right="321"/>
              <w:jc w:val="center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255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6"/>
              <w:spacing w:before="164"/>
              <w:ind w:left="389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243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40" w:type="dxa"/>
          </w:tcPr>
          <w:p>
            <w:pPr>
              <w:pStyle w:val="6"/>
              <w:spacing w:before="164"/>
              <w:ind w:left="329" w:right="321"/>
              <w:jc w:val="center"/>
              <w:rPr>
                <w:sz w:val="21"/>
              </w:rPr>
            </w:pPr>
            <w:r>
              <w:rPr>
                <w:sz w:val="21"/>
              </w:rPr>
              <w:t>人员类别</w:t>
            </w:r>
          </w:p>
        </w:tc>
        <w:tc>
          <w:tcPr>
            <w:tcW w:w="2550" w:type="dxa"/>
          </w:tcPr>
          <w:p>
            <w:pPr>
              <w:pStyle w:val="6"/>
              <w:spacing w:before="164"/>
              <w:ind w:left="131" w:right="163"/>
              <w:jc w:val="center"/>
              <w:rPr>
                <w:sz w:val="21"/>
              </w:rPr>
            </w:pPr>
            <w:r>
              <w:rPr>
                <w:sz w:val="21"/>
              </w:rPr>
              <w:t>职工医保□ 离休人员□</w:t>
            </w:r>
          </w:p>
          <w:p>
            <w:pPr>
              <w:pStyle w:val="6"/>
              <w:spacing w:before="164"/>
              <w:ind w:left="131" w:right="163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lang w:val="en-US" w:eastAsia="zh-CN"/>
              </w:rPr>
              <w:t>居民医保</w:t>
            </w:r>
            <w:r>
              <w:rPr>
                <w:sz w:val="21"/>
              </w:rPr>
              <w:t>□</w:t>
            </w:r>
          </w:p>
        </w:tc>
        <w:tc>
          <w:tcPr>
            <w:tcW w:w="1619" w:type="dxa"/>
            <w:gridSpan w:val="2"/>
          </w:tcPr>
          <w:p>
            <w:pPr>
              <w:pStyle w:val="6"/>
              <w:spacing w:before="164"/>
              <w:ind w:left="389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243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540" w:type="dxa"/>
          </w:tcPr>
          <w:p>
            <w:pPr>
              <w:pStyle w:val="6"/>
              <w:spacing w:before="164"/>
              <w:ind w:left="329" w:right="321"/>
              <w:jc w:val="center"/>
              <w:rPr>
                <w:sz w:val="21"/>
              </w:rPr>
            </w:pPr>
            <w:r>
              <w:rPr>
                <w:sz w:val="21"/>
              </w:rPr>
              <w:t>定点医院</w:t>
            </w:r>
          </w:p>
        </w:tc>
        <w:tc>
          <w:tcPr>
            <w:tcW w:w="255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6"/>
              <w:spacing w:before="164"/>
              <w:ind w:left="389"/>
              <w:rPr>
                <w:sz w:val="21"/>
              </w:rPr>
            </w:pPr>
            <w:r>
              <w:rPr>
                <w:sz w:val="21"/>
              </w:rPr>
              <w:t>定点药店</w:t>
            </w:r>
          </w:p>
        </w:tc>
        <w:tc>
          <w:tcPr>
            <w:tcW w:w="3243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090" w:type="dxa"/>
            <w:gridSpan w:val="2"/>
            <w:tcBorders>
              <w:right w:val="nil"/>
            </w:tcBorders>
          </w:tcPr>
          <w:p>
            <w:pPr>
              <w:pStyle w:val="6"/>
              <w:spacing w:before="164"/>
              <w:ind w:left="107"/>
              <w:rPr>
                <w:sz w:val="21"/>
              </w:rPr>
            </w:pPr>
            <w:r>
              <w:rPr>
                <w:sz w:val="21"/>
              </w:rPr>
              <w:t>申请人签字（患者或监护人</w:t>
            </w:r>
            <w:r>
              <w:rPr>
                <w:spacing w:val="-105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8" w:type="dxa"/>
            <w:gridSpan w:val="4"/>
            <w:tcBorders>
              <w:left w:val="nil"/>
              <w:right w:val="nil"/>
            </w:tcBorders>
          </w:tcPr>
          <w:p>
            <w:pPr>
              <w:pStyle w:val="6"/>
              <w:tabs>
                <w:tab w:val="left" w:pos="2097"/>
              </w:tabs>
              <w:spacing w:before="164"/>
              <w:ind w:left="521"/>
              <w:rPr>
                <w:sz w:val="21"/>
              </w:rPr>
            </w:pPr>
            <w:r>
              <w:rPr>
                <w:sz w:val="21"/>
              </w:rPr>
              <w:t>申请日期：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>
            <w:pPr>
              <w:pStyle w:val="6"/>
              <w:spacing w:before="164"/>
              <w:ind w:left="33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6"/>
              <w:spacing w:before="164"/>
              <w:ind w:left="162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952" w:type="dxa"/>
            <w:gridSpan w:val="9"/>
          </w:tcPr>
          <w:p>
            <w:pPr>
              <w:pStyle w:val="6"/>
              <w:spacing w:before="164"/>
              <w:ind w:left="2902"/>
              <w:rPr>
                <w:sz w:val="21"/>
              </w:rPr>
            </w:pPr>
            <w:r>
              <w:rPr>
                <w:sz w:val="21"/>
              </w:rPr>
              <w:t>以上内容由患者本人或监护人填写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40" w:type="dxa"/>
          </w:tcPr>
          <w:p>
            <w:pPr>
              <w:pStyle w:val="6"/>
              <w:spacing w:before="10"/>
              <w:rPr>
                <w:rFonts w:ascii="PMingLiU"/>
                <w:sz w:val="15"/>
              </w:rPr>
            </w:pPr>
          </w:p>
          <w:p>
            <w:pPr>
              <w:pStyle w:val="6"/>
              <w:spacing w:before="1"/>
              <w:ind w:left="329" w:right="321"/>
              <w:jc w:val="center"/>
              <w:rPr>
                <w:sz w:val="21"/>
              </w:rPr>
            </w:pPr>
            <w:r>
              <w:rPr>
                <w:sz w:val="21"/>
              </w:rPr>
              <w:t>疾病诊断</w:t>
            </w:r>
          </w:p>
        </w:tc>
        <w:tc>
          <w:tcPr>
            <w:tcW w:w="255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6"/>
              <w:spacing w:before="10"/>
              <w:rPr>
                <w:rFonts w:ascii="PMingLiU"/>
                <w:sz w:val="15"/>
              </w:rPr>
            </w:pPr>
          </w:p>
          <w:p>
            <w:pPr>
              <w:pStyle w:val="6"/>
              <w:spacing w:before="1"/>
              <w:ind w:left="389"/>
              <w:rPr>
                <w:sz w:val="21"/>
              </w:rPr>
            </w:pPr>
            <w:r>
              <w:rPr>
                <w:sz w:val="21"/>
              </w:rPr>
              <w:t>确诊时间</w:t>
            </w:r>
          </w:p>
        </w:tc>
        <w:tc>
          <w:tcPr>
            <w:tcW w:w="3243" w:type="dxa"/>
            <w:gridSpan w:val="5"/>
          </w:tcPr>
          <w:p>
            <w:pPr>
              <w:pStyle w:val="6"/>
              <w:spacing w:before="10"/>
              <w:rPr>
                <w:rFonts w:ascii="PMingLiU"/>
                <w:sz w:val="15"/>
              </w:rPr>
            </w:pPr>
          </w:p>
          <w:p>
            <w:pPr>
              <w:pStyle w:val="6"/>
              <w:tabs>
                <w:tab w:val="left" w:pos="1518"/>
                <w:tab w:val="left" w:pos="2042"/>
              </w:tabs>
              <w:spacing w:before="1"/>
              <w:ind w:left="99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540" w:type="dxa"/>
          </w:tcPr>
          <w:p>
            <w:pPr>
              <w:pStyle w:val="6"/>
              <w:spacing w:before="113" w:line="285" w:lineRule="auto"/>
              <w:ind w:left="454" w:right="130" w:hanging="316"/>
              <w:rPr>
                <w:sz w:val="21"/>
              </w:rPr>
            </w:pPr>
            <w:r>
              <w:rPr>
                <w:sz w:val="21"/>
              </w:rPr>
              <w:t>药品通用名及商品名</w:t>
            </w:r>
          </w:p>
        </w:tc>
        <w:tc>
          <w:tcPr>
            <w:tcW w:w="255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619" w:type="dxa"/>
            <w:gridSpan w:val="2"/>
          </w:tcPr>
          <w:p>
            <w:pPr>
              <w:pStyle w:val="6"/>
              <w:spacing w:before="113" w:line="285" w:lineRule="auto"/>
              <w:ind w:left="389" w:right="377"/>
              <w:rPr>
                <w:sz w:val="21"/>
              </w:rPr>
            </w:pPr>
            <w:r>
              <w:rPr>
                <w:sz w:val="21"/>
              </w:rPr>
              <w:t>药品使用起始时间</w:t>
            </w:r>
          </w:p>
        </w:tc>
        <w:tc>
          <w:tcPr>
            <w:tcW w:w="3243" w:type="dxa"/>
            <w:gridSpan w:val="5"/>
          </w:tcPr>
          <w:p>
            <w:pPr>
              <w:pStyle w:val="6"/>
              <w:spacing w:before="7"/>
              <w:rPr>
                <w:rFonts w:ascii="PMingLiU"/>
                <w:sz w:val="19"/>
              </w:rPr>
            </w:pPr>
          </w:p>
          <w:p>
            <w:pPr>
              <w:pStyle w:val="6"/>
              <w:tabs>
                <w:tab w:val="left" w:pos="1542"/>
                <w:tab w:val="left" w:pos="2066"/>
              </w:tabs>
              <w:ind w:left="101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0" w:hRule="atLeast"/>
        </w:trPr>
        <w:tc>
          <w:tcPr>
            <w:tcW w:w="1540" w:type="dxa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6"/>
              <w:rPr>
                <w:rFonts w:ascii="PMingLiU"/>
                <w:sz w:val="15"/>
              </w:rPr>
            </w:pPr>
          </w:p>
          <w:p>
            <w:pPr>
              <w:pStyle w:val="6"/>
              <w:spacing w:before="1" w:line="285" w:lineRule="auto"/>
              <w:ind w:left="349" w:right="340"/>
              <w:rPr>
                <w:sz w:val="21"/>
              </w:rPr>
            </w:pPr>
            <w:r>
              <w:rPr>
                <w:sz w:val="21"/>
              </w:rPr>
              <w:t>定点医疗机构意见</w:t>
            </w:r>
          </w:p>
        </w:tc>
        <w:tc>
          <w:tcPr>
            <w:tcW w:w="2550" w:type="dxa"/>
            <w:tcBorders>
              <w:right w:val="nil"/>
            </w:tcBorders>
          </w:tcPr>
          <w:p>
            <w:pPr>
              <w:pStyle w:val="6"/>
              <w:spacing w:before="11"/>
              <w:rPr>
                <w:rFonts w:ascii="PMingLiU"/>
                <w:sz w:val="23"/>
              </w:rPr>
            </w:pPr>
          </w:p>
          <w:p>
            <w:pPr>
              <w:pStyle w:val="6"/>
              <w:spacing w:before="1"/>
              <w:ind w:left="213"/>
              <w:rPr>
                <w:sz w:val="21"/>
              </w:rPr>
            </w:pPr>
            <w:r>
              <w:rPr>
                <w:sz w:val="21"/>
              </w:rPr>
              <w:t>治疗方案：</w:t>
            </w:r>
          </w:p>
          <w:p>
            <w:pPr>
              <w:pStyle w:val="6"/>
              <w:spacing w:before="5"/>
              <w:rPr>
                <w:rFonts w:ascii="PMingLiU"/>
                <w:sz w:val="29"/>
              </w:rPr>
            </w:pPr>
          </w:p>
          <w:p>
            <w:pPr>
              <w:pStyle w:val="6"/>
              <w:ind w:left="203"/>
              <w:rPr>
                <w:sz w:val="21"/>
              </w:rPr>
            </w:pPr>
            <w:r>
              <w:rPr>
                <w:sz w:val="21"/>
              </w:rPr>
              <w:t>药品用法用量：</w:t>
            </w:r>
          </w:p>
          <w:p>
            <w:pPr>
              <w:pStyle w:val="6"/>
              <w:spacing w:before="6"/>
              <w:rPr>
                <w:rFonts w:ascii="PMingLiU"/>
                <w:sz w:val="29"/>
              </w:rPr>
            </w:pPr>
          </w:p>
          <w:p>
            <w:pPr>
              <w:pStyle w:val="6"/>
              <w:spacing w:line="604" w:lineRule="auto"/>
              <w:ind w:left="213" w:right="1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是否符合医保支付范围： </w:t>
            </w:r>
            <w:r>
              <w:rPr>
                <w:sz w:val="21"/>
              </w:rPr>
              <w:t>责任医师签字（章</w:t>
            </w:r>
            <w:r>
              <w:rPr>
                <w:spacing w:val="-105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8" w:type="dxa"/>
            <w:gridSpan w:val="4"/>
            <w:tcBorders>
              <w:left w:val="nil"/>
              <w:right w:val="nil"/>
            </w:tcBorders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tabs>
                <w:tab w:val="left" w:pos="1539"/>
                <w:tab w:val="left" w:pos="2168"/>
              </w:tabs>
              <w:spacing w:before="154" w:line="530" w:lineRule="atLeast"/>
              <w:ind w:left="908"/>
              <w:rPr>
                <w:sz w:val="21"/>
              </w:rPr>
            </w:pPr>
            <w:r>
              <w:rPr>
                <w:sz w:val="21"/>
              </w:rPr>
              <w:t>医院医保办盖章</w:t>
            </w:r>
            <w:r>
              <w:rPr>
                <w:spacing w:val="-18"/>
                <w:sz w:val="21"/>
              </w:rPr>
              <w:t xml:space="preserve">：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1540" w:type="dxa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2"/>
              <w:rPr>
                <w:rFonts w:ascii="PMingLiU"/>
                <w:sz w:val="18"/>
              </w:rPr>
            </w:pPr>
          </w:p>
          <w:p>
            <w:pPr>
              <w:pStyle w:val="6"/>
              <w:spacing w:line="285" w:lineRule="auto"/>
              <w:ind w:left="317" w:right="370"/>
              <w:rPr>
                <w:sz w:val="21"/>
              </w:rPr>
            </w:pPr>
            <w:r>
              <w:rPr>
                <w:sz w:val="21"/>
              </w:rPr>
              <w:t>外出配药审核意见</w:t>
            </w:r>
          </w:p>
        </w:tc>
        <w:tc>
          <w:tcPr>
            <w:tcW w:w="7412" w:type="dxa"/>
            <w:gridSpan w:val="8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4"/>
              <w:rPr>
                <w:rFonts w:ascii="PMingLiU"/>
                <w:sz w:val="17"/>
              </w:rPr>
            </w:pPr>
          </w:p>
          <w:p>
            <w:pPr>
              <w:pStyle w:val="6"/>
              <w:tabs>
                <w:tab w:val="left" w:pos="5282"/>
                <w:tab w:val="left" w:pos="5911"/>
              </w:tabs>
              <w:spacing w:line="348" w:lineRule="auto"/>
              <w:ind w:left="4651" w:right="1097" w:hanging="29"/>
              <w:rPr>
                <w:sz w:val="21"/>
              </w:rPr>
            </w:pPr>
            <w:r>
              <w:rPr>
                <w:sz w:val="21"/>
              </w:rPr>
              <w:t>医院医保办盖章</w:t>
            </w:r>
            <w:r>
              <w:rPr>
                <w:spacing w:val="-17"/>
                <w:sz w:val="21"/>
              </w:rPr>
              <w:t xml:space="preserve">：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540" w:type="dxa"/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7"/>
              <w:rPr>
                <w:rFonts w:ascii="PMingLiU"/>
                <w:sz w:val="17"/>
              </w:rPr>
            </w:pPr>
          </w:p>
          <w:p>
            <w:pPr>
              <w:pStyle w:val="6"/>
              <w:spacing w:before="1" w:line="285" w:lineRule="auto"/>
              <w:ind w:left="317" w:right="370"/>
              <w:rPr>
                <w:sz w:val="21"/>
              </w:rPr>
            </w:pPr>
            <w:r>
              <w:rPr>
                <w:sz w:val="21"/>
              </w:rPr>
              <w:t>定点药店配药记录</w:t>
            </w:r>
          </w:p>
        </w:tc>
        <w:tc>
          <w:tcPr>
            <w:tcW w:w="2550" w:type="dxa"/>
            <w:tcBorders>
              <w:right w:val="nil"/>
            </w:tcBorders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13"/>
              <w:rPr>
                <w:rFonts w:ascii="PMingLiU"/>
                <w:sz w:val="28"/>
              </w:rPr>
            </w:pPr>
          </w:p>
          <w:p>
            <w:pPr>
              <w:pStyle w:val="6"/>
              <w:spacing w:before="1"/>
              <w:ind w:left="194" w:right="315"/>
              <w:jc w:val="center"/>
              <w:rPr>
                <w:sz w:val="21"/>
              </w:rPr>
            </w:pPr>
            <w:r>
              <w:rPr>
                <w:sz w:val="21"/>
              </w:rPr>
              <w:t>执业药师签字（章</w:t>
            </w:r>
            <w:r>
              <w:rPr>
                <w:spacing w:val="-105"/>
                <w:sz w:val="21"/>
              </w:rPr>
              <w:t>）</w:t>
            </w:r>
            <w:r>
              <w:rPr>
                <w:sz w:val="21"/>
              </w:rPr>
              <w:t>：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588" w:type="dxa"/>
            <w:gridSpan w:val="4"/>
            <w:tcBorders>
              <w:left w:val="nil"/>
              <w:right w:val="nil"/>
            </w:tcBorders>
          </w:tcPr>
          <w:p>
            <w:pPr>
              <w:pStyle w:val="6"/>
              <w:rPr>
                <w:rFonts w:ascii="PMingLiU"/>
                <w:sz w:val="20"/>
              </w:rPr>
            </w:pPr>
          </w:p>
          <w:p>
            <w:pPr>
              <w:pStyle w:val="6"/>
              <w:spacing w:before="13"/>
              <w:rPr>
                <w:rFonts w:ascii="PMingLiU"/>
                <w:sz w:val="28"/>
              </w:rPr>
            </w:pPr>
          </w:p>
          <w:p>
            <w:pPr>
              <w:pStyle w:val="6"/>
              <w:spacing w:before="1"/>
              <w:ind w:left="1117"/>
              <w:rPr>
                <w:sz w:val="21"/>
              </w:rPr>
            </w:pPr>
            <w:r>
              <w:rPr>
                <w:sz w:val="21"/>
              </w:rPr>
              <w:t>药店盖章：</w:t>
            </w:r>
          </w:p>
          <w:p>
            <w:pPr>
              <w:pStyle w:val="6"/>
              <w:spacing w:before="8"/>
              <w:rPr>
                <w:rFonts w:ascii="PMingLiU"/>
                <w:sz w:val="26"/>
              </w:rPr>
            </w:pPr>
          </w:p>
          <w:p>
            <w:pPr>
              <w:pStyle w:val="6"/>
              <w:tabs>
                <w:tab w:val="left" w:pos="1725"/>
                <w:tab w:val="left" w:pos="2354"/>
              </w:tabs>
              <w:spacing w:line="253" w:lineRule="exact"/>
              <w:ind w:left="1094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14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before="46"/>
        <w:ind w:left="680" w:right="0" w:firstLine="0"/>
        <w:jc w:val="left"/>
        <w:rPr>
          <w:sz w:val="21"/>
        </w:rPr>
      </w:pPr>
      <w:r>
        <w:rPr>
          <w:sz w:val="21"/>
        </w:rPr>
        <w:t>注：1.本表一式三份，医保经办机构、协议定点医疗机构、协议定点零售药店各一份；</w:t>
      </w:r>
    </w:p>
    <w:p>
      <w:pPr>
        <w:spacing w:before="52" w:line="285" w:lineRule="auto"/>
        <w:ind w:left="680" w:right="597" w:firstLine="405"/>
        <w:jc w:val="left"/>
        <w:rPr>
          <w:sz w:val="21"/>
        </w:rPr>
      </w:pPr>
      <w:r>
        <w:rPr>
          <w:sz w:val="21"/>
        </w:rPr>
        <w:t>2.如医院无备药的，医院医保部门在外出配药审核意见栏，签署同意外出配药并盖章， 无此意见的，定点药店不得给予配药。</w:t>
      </w:r>
    </w:p>
    <w:p/>
    <w:sectPr>
      <w:pgSz w:w="11906" w:h="16838"/>
      <w:pgMar w:top="873" w:right="1236" w:bottom="306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E522F"/>
    <w:rsid w:val="385B7587"/>
    <w:rsid w:val="3F1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left="17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2019-03-25T08:40:28Z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