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ascii="宋体" w:hAnsi="宋体" w:cs="方正小标宋简体"/>
          <w:b/>
          <w:bCs/>
          <w:sz w:val="36"/>
          <w:szCs w:val="36"/>
        </w:rPr>
        <w:t>202</w:t>
      </w:r>
      <w:r>
        <w:rPr>
          <w:rFonts w:hint="eastAsia" w:ascii="宋体" w:hAnsi="宋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方正小标宋简体"/>
          <w:b/>
          <w:bCs/>
          <w:sz w:val="36"/>
          <w:szCs w:val="36"/>
        </w:rPr>
        <w:t>年山东省</w:t>
      </w:r>
      <w:r>
        <w:rPr>
          <w:rFonts w:ascii="宋体" w:hAnsi="宋体" w:cs="方正小标宋简体"/>
          <w:b/>
          <w:bCs/>
          <w:sz w:val="36"/>
          <w:szCs w:val="36"/>
        </w:rPr>
        <w:t>肿瘤医院</w:t>
      </w:r>
      <w:r>
        <w:rPr>
          <w:rFonts w:hint="eastAsia" w:ascii="宋体" w:hAnsi="宋体" w:cs="方正小标宋简体"/>
          <w:b/>
          <w:bCs/>
          <w:sz w:val="36"/>
          <w:szCs w:val="36"/>
        </w:rPr>
        <w:t>住院医师规范化培训招生考核健康承诺书</w:t>
      </w:r>
    </w:p>
    <w:tbl>
      <w:tblPr>
        <w:tblStyle w:val="4"/>
        <w:tblpPr w:leftFromText="180" w:rightFromText="180" w:vertAnchor="text" w:horzAnchor="margin" w:tblpX="-252" w:tblpY="158"/>
        <w:tblW w:w="51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893"/>
        <w:gridCol w:w="2410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6" w:type="pc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039" w:type="pc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72" w:type="pc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66" w:type="pc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39" w:type="pc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hAns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工作单位</w:t>
            </w:r>
          </w:p>
          <w:p>
            <w:pPr>
              <w:snapToGrid w:val="0"/>
              <w:jc w:val="center"/>
              <w:rPr>
                <w:rFonts w:hint="eastAsia" w:ascii="宋体" w:cs="黑体"/>
                <w:kern w:val="0"/>
                <w:sz w:val="20"/>
                <w:szCs w:val="20"/>
              </w:rPr>
            </w:pPr>
            <w:r>
              <w:rPr>
                <w:rFonts w:ascii="宋体" w:hAnsi="宋体" w:cs="黑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黑体"/>
                <w:kern w:val="0"/>
                <w:sz w:val="20"/>
                <w:szCs w:val="20"/>
              </w:rPr>
              <w:t>社会化</w:t>
            </w:r>
            <w:r>
              <w:rPr>
                <w:rFonts w:ascii="宋体" w:hAnsi="宋体" w:cs="黑体"/>
                <w:kern w:val="0"/>
                <w:sz w:val="20"/>
                <w:szCs w:val="20"/>
              </w:rPr>
              <w:t>人员填写住址）</w:t>
            </w:r>
          </w:p>
        </w:tc>
        <w:tc>
          <w:tcPr>
            <w:tcW w:w="1672" w:type="pc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4" w:hRule="atLeast"/>
        </w:trPr>
        <w:tc>
          <w:tcPr>
            <w:tcW w:w="96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34" w:type="pct"/>
            <w:gridSpan w:val="3"/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考前</w:t>
            </w:r>
            <w:r>
              <w:rPr>
                <w:rFonts w:ascii="宋体" w:hAnsi="宋体" w:cs="仿宋_GB2312"/>
                <w:sz w:val="28"/>
                <w:szCs w:val="28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天内，是否接触新冠肺炎确诊病例、疑似病例、无症状感染者？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考前</w:t>
            </w:r>
            <w:r>
              <w:rPr>
                <w:rFonts w:ascii="宋体" w:hAnsi="宋体" w:cs="仿宋_GB2312"/>
                <w:sz w:val="28"/>
                <w:szCs w:val="28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天内，是否出现发热、干咳、乏力、鼻塞、流涕、咽痛、腹泻等症状？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3.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考前</w:t>
            </w:r>
            <w:r>
              <w:rPr>
                <w:rFonts w:ascii="宋体" w:hAnsi="宋体" w:cs="仿宋_GB2312"/>
                <w:sz w:val="28"/>
                <w:szCs w:val="28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天内，是否从省外回鲁？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4.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考前</w:t>
            </w:r>
            <w:r>
              <w:rPr>
                <w:rFonts w:ascii="宋体" w:hAnsi="宋体" w:cs="仿宋_GB2312"/>
                <w:sz w:val="28"/>
                <w:szCs w:val="28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5.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考前</w:t>
            </w:r>
            <w:r>
              <w:rPr>
                <w:rFonts w:ascii="宋体" w:hAnsi="宋体" w:cs="仿宋_GB2312"/>
                <w:sz w:val="28"/>
                <w:szCs w:val="28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天内，所在社区（村居）是否有确诊病例、疑似病例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6.考前14天连续体温监测，是否出现37.3℃（含）以上？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6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34" w:type="pct"/>
            <w:gridSpan w:val="3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年山东省肿瘤医院住院医师规范化培训招生考核，现郑重承诺：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00" w:lineRule="exact"/>
              <w:ind w:firstLine="2800" w:firstLineChars="1000"/>
              <w:jc w:val="left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2800" w:firstLineChars="1000"/>
              <w:jc w:val="left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考生签名：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     </w:t>
            </w:r>
          </w:p>
          <w:p>
            <w:pPr>
              <w:spacing w:before="156" w:beforeLines="50" w:line="300" w:lineRule="exact"/>
              <w:ind w:firstLine="2800" w:firstLineChars="1000"/>
              <w:jc w:val="left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>
            <w:pPr>
              <w:spacing w:before="156" w:beforeLines="50" w:line="300" w:lineRule="exact"/>
              <w:ind w:firstLine="2800" w:firstLineChars="1000"/>
              <w:jc w:val="left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期：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20" w:lineRule="exact"/>
        <w:ind w:left="480" w:hanging="480" w:hangingChars="200"/>
        <w:rPr>
          <w:rFonts w:ascii="宋体"/>
        </w:rPr>
      </w:pPr>
      <w:r>
        <w:rPr>
          <w:rFonts w:hint="eastAsia" w:ascii="宋体" w:hAnsi="宋体" w:cs="仿宋_GB2312"/>
          <w:sz w:val="24"/>
        </w:rPr>
        <w:t>注：“健康申明”中</w:t>
      </w:r>
      <w:r>
        <w:rPr>
          <w:rFonts w:ascii="宋体" w:hAnsi="宋体" w:cs="仿宋_GB2312"/>
          <w:sz w:val="24"/>
        </w:rPr>
        <w:t>1-</w:t>
      </w:r>
      <w:r>
        <w:rPr>
          <w:rFonts w:hint="eastAsia" w:ascii="宋体" w:hAnsi="宋体" w:cs="仿宋_GB2312"/>
          <w:sz w:val="24"/>
        </w:rPr>
        <w:t>6项为“是”的人员，须提供考前</w:t>
      </w:r>
      <w:r>
        <w:rPr>
          <w:rFonts w:ascii="宋体" w:hAnsi="宋体" w:cs="仿宋_GB2312"/>
          <w:sz w:val="24"/>
        </w:rPr>
        <w:t>7</w:t>
      </w:r>
      <w:r>
        <w:rPr>
          <w:rFonts w:hint="eastAsia" w:ascii="宋体" w:hAnsi="宋体" w:cs="仿宋_GB2312"/>
          <w:sz w:val="24"/>
        </w:rPr>
        <w:t>日内有效核酸检测结果（山东省省内医疗机构检测）。</w:t>
      </w:r>
    </w:p>
    <w:sectPr>
      <w:pgSz w:w="11906" w:h="16838"/>
      <w:pgMar w:top="1134" w:right="1588" w:bottom="794" w:left="16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9"/>
    <w:rsid w:val="001A54DE"/>
    <w:rsid w:val="002232F3"/>
    <w:rsid w:val="002B2265"/>
    <w:rsid w:val="0055733A"/>
    <w:rsid w:val="005A4891"/>
    <w:rsid w:val="00704FDF"/>
    <w:rsid w:val="009C2A67"/>
    <w:rsid w:val="00BE1622"/>
    <w:rsid w:val="00C24BCD"/>
    <w:rsid w:val="00C85C44"/>
    <w:rsid w:val="00EA4729"/>
    <w:rsid w:val="00FF2E50"/>
    <w:rsid w:val="2FEC6459"/>
    <w:rsid w:val="3337650E"/>
    <w:rsid w:val="361F1773"/>
    <w:rsid w:val="398B3EB7"/>
    <w:rsid w:val="583605DA"/>
    <w:rsid w:val="5CCE4826"/>
    <w:rsid w:val="760A30C8"/>
    <w:rsid w:val="7C9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Lines>3</Lines>
  <Paragraphs>1</Paragraphs>
  <TotalTime>9</TotalTime>
  <ScaleCrop>false</ScaleCrop>
  <LinksUpToDate>false</LinksUpToDate>
  <CharactersWithSpaces>519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2020-07-01T06:29:00Z</dcterms:created>
  <dc:creator>eduadmin</dc:creator>
  <cp:lastModifiedBy>Ordinary</cp:lastModifiedBy>
  <dcterms:modified xsi:type="dcterms:W3CDTF">2021-07-04T23:41:43Z</dcterms:modified>
  <dc:title>附件*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9CD4EDBBFA2949728427C649BD4479BA</vt:lpwstr>
  </property>
</Properties>
</file>