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057DF1">
      <w:pPr>
        <w:keepNext w:val="0"/>
        <w:keepLines w:val="0"/>
        <w:pageBreakBefore w:val="0"/>
        <w:widowControl w:val="0"/>
        <w:tabs>
          <w:tab w:val="left" w:pos="600"/>
        </w:tabs>
        <w:kinsoku/>
        <w:wordWrap/>
        <w:overflowPunct/>
        <w:topLinePunct w:val="0"/>
        <w:autoSpaceDE/>
        <w:autoSpaceDN/>
        <w:bidi w:val="0"/>
        <w:adjustRightInd w:val="0"/>
        <w:snapToGrid w:val="0"/>
        <w:spacing w:line="200" w:lineRule="atLeast"/>
        <w:jc w:val="center"/>
        <w:textAlignment w:val="auto"/>
        <w:outlineLvl w:val="9"/>
        <w:rPr>
          <w:rFonts w:hint="eastAsia" w:ascii="黑体" w:eastAsia="黑体"/>
          <w:b w:val="0"/>
          <w:bCs w:val="0"/>
          <w:color w:val="auto"/>
          <w:sz w:val="36"/>
          <w:szCs w:val="36"/>
          <w:lang w:val="en-US" w:eastAsia="zh-CN"/>
        </w:rPr>
      </w:pPr>
      <w:bookmarkStart w:id="0" w:name="_GoBack"/>
      <w:bookmarkEnd w:id="0"/>
      <w:r>
        <w:rPr>
          <w:rFonts w:hint="eastAsia" w:ascii="黑体" w:eastAsia="黑体"/>
          <w:b w:val="0"/>
          <w:bCs w:val="0"/>
          <w:color w:val="auto"/>
          <w:sz w:val="36"/>
          <w:szCs w:val="36"/>
          <w:lang w:val="en-US" w:eastAsia="zh-CN"/>
        </w:rPr>
        <w:t>山东第一医科大学附属肿瘤医院</w:t>
      </w:r>
      <w:r>
        <w:rPr>
          <w:rFonts w:hint="eastAsia" w:ascii="黑体" w:eastAsia="黑体"/>
          <w:b w:val="0"/>
          <w:bCs w:val="0"/>
          <w:color w:val="auto"/>
          <w:sz w:val="36"/>
          <w:szCs w:val="36"/>
        </w:rPr>
        <w:t>质子和重离子加速器放射治疗技术临床应用规范化培训</w:t>
      </w:r>
      <w:r>
        <w:rPr>
          <w:rFonts w:hint="eastAsia" w:ascii="黑体" w:eastAsia="黑体"/>
          <w:b w:val="0"/>
          <w:bCs w:val="0"/>
          <w:color w:val="auto"/>
          <w:sz w:val="36"/>
          <w:szCs w:val="36"/>
          <w:lang w:val="en-US" w:eastAsia="zh-CN"/>
        </w:rPr>
        <w:t>申请表</w:t>
      </w:r>
    </w:p>
    <w:tbl>
      <w:tblPr>
        <w:tblStyle w:val="5"/>
        <w:tblpPr w:leftFromText="180" w:rightFromText="180" w:vertAnchor="text" w:horzAnchor="page" w:tblpX="1210" w:tblpY="3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690"/>
        <w:gridCol w:w="765"/>
        <w:gridCol w:w="765"/>
        <w:gridCol w:w="1062"/>
        <w:gridCol w:w="588"/>
        <w:gridCol w:w="1095"/>
        <w:gridCol w:w="480"/>
        <w:gridCol w:w="780"/>
        <w:gridCol w:w="777"/>
        <w:gridCol w:w="840"/>
        <w:gridCol w:w="1065"/>
        <w:gridCol w:w="3702"/>
        <w:gridCol w:w="2876"/>
        <w:gridCol w:w="2876"/>
      </w:tblGrid>
      <w:tr w14:paraId="31CC5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cantSplit/>
          <w:trHeight w:val="624" w:hRule="exact"/>
        </w:trPr>
        <w:tc>
          <w:tcPr>
            <w:tcW w:w="843" w:type="dxa"/>
            <w:tcBorders>
              <w:top w:val="single" w:color="auto" w:sz="12" w:space="0"/>
              <w:left w:val="single" w:color="auto" w:sz="12" w:space="0"/>
              <w:bottom w:val="single" w:color="auto" w:sz="4" w:space="0"/>
            </w:tcBorders>
            <w:noWrap w:val="0"/>
            <w:vAlign w:val="center"/>
          </w:tcPr>
          <w:p w14:paraId="0F910991">
            <w:pPr>
              <w:tabs>
                <w:tab w:val="left" w:pos="600"/>
              </w:tabs>
              <w:jc w:val="center"/>
              <w:rPr>
                <w:rFonts w:hint="eastAsia" w:ascii="黑体" w:eastAsia="黑体"/>
                <w:b/>
                <w:bCs/>
                <w:color w:val="auto"/>
                <w:sz w:val="21"/>
                <w:szCs w:val="21"/>
              </w:rPr>
            </w:pPr>
            <w:r>
              <w:rPr>
                <w:rFonts w:hint="eastAsia" w:ascii="黑体" w:eastAsia="黑体"/>
                <w:color w:val="auto"/>
                <w:sz w:val="21"/>
                <w:szCs w:val="21"/>
              </w:rPr>
              <w:t>姓名</w:t>
            </w:r>
          </w:p>
        </w:tc>
        <w:tc>
          <w:tcPr>
            <w:tcW w:w="1455" w:type="dxa"/>
            <w:gridSpan w:val="2"/>
            <w:tcBorders>
              <w:top w:val="single" w:color="auto" w:sz="12" w:space="0"/>
              <w:bottom w:val="single" w:color="auto" w:sz="4" w:space="0"/>
            </w:tcBorders>
            <w:noWrap w:val="0"/>
            <w:vAlign w:val="center"/>
          </w:tcPr>
          <w:p w14:paraId="237AD93A">
            <w:pPr>
              <w:tabs>
                <w:tab w:val="left" w:pos="600"/>
              </w:tabs>
              <w:jc w:val="center"/>
              <w:rPr>
                <w:rFonts w:hint="eastAsia" w:ascii="黑体" w:eastAsia="黑体"/>
                <w:b/>
                <w:bCs/>
                <w:color w:val="auto"/>
                <w:sz w:val="21"/>
                <w:szCs w:val="21"/>
              </w:rPr>
            </w:pPr>
          </w:p>
        </w:tc>
        <w:tc>
          <w:tcPr>
            <w:tcW w:w="1827" w:type="dxa"/>
            <w:gridSpan w:val="2"/>
            <w:tcBorders>
              <w:top w:val="single" w:color="auto" w:sz="12" w:space="0"/>
              <w:bottom w:val="single" w:color="auto" w:sz="4" w:space="0"/>
            </w:tcBorders>
            <w:noWrap w:val="0"/>
            <w:vAlign w:val="center"/>
          </w:tcPr>
          <w:p w14:paraId="15199834">
            <w:pPr>
              <w:tabs>
                <w:tab w:val="left" w:pos="600"/>
              </w:tabs>
              <w:jc w:val="center"/>
              <w:rPr>
                <w:rFonts w:hint="eastAsia" w:ascii="黑体" w:eastAsia="黑体"/>
                <w:b/>
                <w:bCs/>
                <w:color w:val="auto"/>
                <w:sz w:val="21"/>
                <w:szCs w:val="21"/>
              </w:rPr>
            </w:pPr>
            <w:r>
              <w:rPr>
                <w:rFonts w:hint="eastAsia" w:ascii="黑体" w:eastAsia="黑体"/>
                <w:color w:val="auto"/>
                <w:sz w:val="21"/>
                <w:szCs w:val="21"/>
              </w:rPr>
              <w:t>工作单位</w:t>
            </w:r>
          </w:p>
        </w:tc>
        <w:tc>
          <w:tcPr>
            <w:tcW w:w="3720" w:type="dxa"/>
            <w:gridSpan w:val="5"/>
            <w:tcBorders>
              <w:top w:val="single" w:color="auto" w:sz="12" w:space="0"/>
              <w:bottom w:val="single" w:color="auto" w:sz="4" w:space="0"/>
              <w:right w:val="single" w:color="auto" w:sz="4" w:space="0"/>
            </w:tcBorders>
            <w:noWrap w:val="0"/>
            <w:vAlign w:val="center"/>
          </w:tcPr>
          <w:p w14:paraId="75D79349">
            <w:pPr>
              <w:tabs>
                <w:tab w:val="left" w:pos="600"/>
              </w:tabs>
              <w:jc w:val="center"/>
              <w:rPr>
                <w:rFonts w:hint="eastAsia" w:ascii="黑体" w:eastAsia="黑体"/>
                <w:b/>
                <w:bCs/>
                <w:color w:val="auto"/>
                <w:sz w:val="21"/>
                <w:szCs w:val="21"/>
              </w:rPr>
            </w:pPr>
          </w:p>
        </w:tc>
        <w:tc>
          <w:tcPr>
            <w:tcW w:w="840" w:type="dxa"/>
            <w:tcBorders>
              <w:top w:val="single" w:color="auto" w:sz="12" w:space="0"/>
              <w:bottom w:val="single" w:color="auto" w:sz="4" w:space="0"/>
              <w:right w:val="single" w:color="auto" w:sz="4" w:space="0"/>
            </w:tcBorders>
            <w:noWrap w:val="0"/>
            <w:vAlign w:val="center"/>
          </w:tcPr>
          <w:p w14:paraId="5DF8C66A">
            <w:pPr>
              <w:tabs>
                <w:tab w:val="left" w:pos="600"/>
              </w:tabs>
              <w:jc w:val="center"/>
              <w:rPr>
                <w:rFonts w:hint="eastAsia" w:ascii="黑体" w:eastAsia="黑体"/>
                <w:color w:val="auto"/>
                <w:sz w:val="21"/>
                <w:szCs w:val="21"/>
              </w:rPr>
            </w:pPr>
            <w:r>
              <w:rPr>
                <w:rFonts w:hint="eastAsia" w:ascii="黑体" w:eastAsia="黑体"/>
                <w:color w:val="auto"/>
                <w:sz w:val="21"/>
                <w:szCs w:val="21"/>
              </w:rPr>
              <w:t>邮编</w:t>
            </w:r>
          </w:p>
        </w:tc>
        <w:tc>
          <w:tcPr>
            <w:tcW w:w="1065" w:type="dxa"/>
            <w:tcBorders>
              <w:top w:val="single" w:color="auto" w:sz="12" w:space="0"/>
              <w:bottom w:val="single" w:color="auto" w:sz="4" w:space="0"/>
              <w:right w:val="single" w:color="auto" w:sz="12" w:space="0"/>
            </w:tcBorders>
            <w:noWrap w:val="0"/>
            <w:vAlign w:val="center"/>
          </w:tcPr>
          <w:p w14:paraId="2F382F09">
            <w:pPr>
              <w:tabs>
                <w:tab w:val="left" w:pos="600"/>
              </w:tabs>
              <w:jc w:val="center"/>
              <w:rPr>
                <w:rFonts w:hint="eastAsia" w:ascii="黑体" w:eastAsia="黑体"/>
                <w:color w:val="auto"/>
                <w:sz w:val="21"/>
                <w:szCs w:val="21"/>
              </w:rPr>
            </w:pPr>
          </w:p>
        </w:tc>
      </w:tr>
      <w:tr w14:paraId="2034F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cantSplit/>
          <w:trHeight w:val="624" w:hRule="exact"/>
        </w:trPr>
        <w:tc>
          <w:tcPr>
            <w:tcW w:w="843" w:type="dxa"/>
            <w:tcBorders>
              <w:top w:val="single" w:color="auto" w:sz="4" w:space="0"/>
              <w:left w:val="single" w:color="auto" w:sz="12" w:space="0"/>
              <w:bottom w:val="single" w:color="auto" w:sz="4" w:space="0"/>
            </w:tcBorders>
            <w:noWrap w:val="0"/>
            <w:vAlign w:val="center"/>
          </w:tcPr>
          <w:p w14:paraId="71CC3561">
            <w:pPr>
              <w:tabs>
                <w:tab w:val="left" w:pos="600"/>
              </w:tabs>
              <w:jc w:val="center"/>
              <w:rPr>
                <w:rFonts w:hint="eastAsia" w:ascii="黑体" w:eastAsia="黑体"/>
                <w:color w:val="auto"/>
                <w:sz w:val="21"/>
                <w:szCs w:val="21"/>
              </w:rPr>
            </w:pPr>
            <w:r>
              <w:rPr>
                <w:rFonts w:hint="eastAsia" w:ascii="黑体" w:eastAsia="黑体"/>
                <w:color w:val="auto"/>
                <w:sz w:val="21"/>
                <w:szCs w:val="21"/>
              </w:rPr>
              <w:t>性别</w:t>
            </w:r>
          </w:p>
        </w:tc>
        <w:tc>
          <w:tcPr>
            <w:tcW w:w="690" w:type="dxa"/>
            <w:tcBorders>
              <w:top w:val="single" w:color="auto" w:sz="4" w:space="0"/>
              <w:bottom w:val="single" w:color="auto" w:sz="4" w:space="0"/>
            </w:tcBorders>
            <w:noWrap w:val="0"/>
            <w:vAlign w:val="center"/>
          </w:tcPr>
          <w:p w14:paraId="08433D47">
            <w:pPr>
              <w:tabs>
                <w:tab w:val="left" w:pos="600"/>
              </w:tabs>
              <w:jc w:val="center"/>
              <w:rPr>
                <w:rFonts w:hint="eastAsia" w:ascii="黑体" w:eastAsia="黑体"/>
                <w:b/>
                <w:bCs/>
                <w:color w:val="auto"/>
                <w:sz w:val="21"/>
                <w:szCs w:val="21"/>
              </w:rPr>
            </w:pPr>
          </w:p>
        </w:tc>
        <w:tc>
          <w:tcPr>
            <w:tcW w:w="765" w:type="dxa"/>
            <w:tcBorders>
              <w:top w:val="single" w:color="auto" w:sz="4" w:space="0"/>
              <w:bottom w:val="single" w:color="auto" w:sz="4" w:space="0"/>
            </w:tcBorders>
            <w:noWrap w:val="0"/>
            <w:vAlign w:val="center"/>
          </w:tcPr>
          <w:p w14:paraId="0E0FCF36">
            <w:pPr>
              <w:tabs>
                <w:tab w:val="left" w:pos="600"/>
              </w:tabs>
              <w:jc w:val="center"/>
              <w:rPr>
                <w:rFonts w:hint="eastAsia" w:ascii="黑体" w:eastAsia="黑体"/>
                <w:color w:val="auto"/>
                <w:sz w:val="21"/>
                <w:szCs w:val="21"/>
              </w:rPr>
            </w:pPr>
            <w:r>
              <w:rPr>
                <w:rFonts w:hint="eastAsia" w:ascii="黑体" w:eastAsia="黑体"/>
                <w:color w:val="auto"/>
                <w:sz w:val="21"/>
                <w:szCs w:val="21"/>
              </w:rPr>
              <w:t>年龄</w:t>
            </w:r>
          </w:p>
        </w:tc>
        <w:tc>
          <w:tcPr>
            <w:tcW w:w="765" w:type="dxa"/>
            <w:tcBorders>
              <w:top w:val="single" w:color="auto" w:sz="4" w:space="0"/>
              <w:bottom w:val="single" w:color="auto" w:sz="4" w:space="0"/>
            </w:tcBorders>
            <w:noWrap w:val="0"/>
            <w:vAlign w:val="center"/>
          </w:tcPr>
          <w:p w14:paraId="57CC125F">
            <w:pPr>
              <w:tabs>
                <w:tab w:val="left" w:pos="600"/>
              </w:tabs>
              <w:jc w:val="center"/>
              <w:rPr>
                <w:rFonts w:hint="eastAsia" w:ascii="黑体" w:eastAsia="黑体"/>
                <w:b/>
                <w:bCs/>
                <w:color w:val="auto"/>
                <w:sz w:val="21"/>
                <w:szCs w:val="21"/>
              </w:rPr>
            </w:pPr>
          </w:p>
        </w:tc>
        <w:tc>
          <w:tcPr>
            <w:tcW w:w="1062" w:type="dxa"/>
            <w:tcBorders>
              <w:top w:val="single" w:color="auto" w:sz="4" w:space="0"/>
              <w:bottom w:val="single" w:color="auto" w:sz="4" w:space="0"/>
            </w:tcBorders>
            <w:noWrap w:val="0"/>
            <w:vAlign w:val="center"/>
          </w:tcPr>
          <w:p w14:paraId="367EFB1F">
            <w:pPr>
              <w:tabs>
                <w:tab w:val="left" w:pos="600"/>
              </w:tabs>
              <w:jc w:val="center"/>
              <w:rPr>
                <w:rFonts w:hint="eastAsia" w:ascii="黑体" w:eastAsia="黑体"/>
                <w:b/>
                <w:bCs/>
                <w:color w:val="auto"/>
                <w:sz w:val="21"/>
                <w:szCs w:val="21"/>
              </w:rPr>
            </w:pPr>
            <w:r>
              <w:rPr>
                <w:rFonts w:hint="eastAsia" w:ascii="黑体" w:eastAsia="黑体"/>
                <w:color w:val="auto"/>
                <w:sz w:val="21"/>
                <w:szCs w:val="21"/>
              </w:rPr>
              <w:t>办公电话</w:t>
            </w:r>
          </w:p>
        </w:tc>
        <w:tc>
          <w:tcPr>
            <w:tcW w:w="2163" w:type="dxa"/>
            <w:gridSpan w:val="3"/>
            <w:tcBorders>
              <w:top w:val="single" w:color="auto" w:sz="4" w:space="0"/>
              <w:bottom w:val="single" w:color="auto" w:sz="4" w:space="0"/>
            </w:tcBorders>
            <w:noWrap w:val="0"/>
            <w:vAlign w:val="center"/>
          </w:tcPr>
          <w:p w14:paraId="39CBF5BE">
            <w:pPr>
              <w:tabs>
                <w:tab w:val="left" w:pos="600"/>
              </w:tabs>
              <w:jc w:val="center"/>
              <w:rPr>
                <w:rFonts w:hint="eastAsia" w:ascii="黑体" w:eastAsia="黑体"/>
                <w:b/>
                <w:bCs/>
                <w:color w:val="auto"/>
                <w:sz w:val="21"/>
                <w:szCs w:val="21"/>
              </w:rPr>
            </w:pPr>
          </w:p>
        </w:tc>
        <w:tc>
          <w:tcPr>
            <w:tcW w:w="780" w:type="dxa"/>
            <w:tcBorders>
              <w:top w:val="single" w:color="auto" w:sz="4" w:space="0"/>
              <w:bottom w:val="single" w:color="auto" w:sz="4" w:space="0"/>
            </w:tcBorders>
            <w:noWrap w:val="0"/>
            <w:vAlign w:val="center"/>
          </w:tcPr>
          <w:p w14:paraId="7399A295">
            <w:pPr>
              <w:tabs>
                <w:tab w:val="left" w:pos="600"/>
              </w:tabs>
              <w:jc w:val="center"/>
              <w:rPr>
                <w:rFonts w:hint="eastAsia" w:ascii="黑体" w:eastAsia="黑体"/>
                <w:color w:val="auto"/>
                <w:sz w:val="21"/>
                <w:szCs w:val="21"/>
              </w:rPr>
            </w:pPr>
            <w:r>
              <w:rPr>
                <w:rFonts w:hint="eastAsia" w:ascii="黑体" w:eastAsia="黑体"/>
                <w:color w:val="auto"/>
                <w:sz w:val="21"/>
                <w:szCs w:val="21"/>
              </w:rPr>
              <w:t>手机</w:t>
            </w:r>
          </w:p>
        </w:tc>
        <w:tc>
          <w:tcPr>
            <w:tcW w:w="2682" w:type="dxa"/>
            <w:gridSpan w:val="3"/>
            <w:tcBorders>
              <w:top w:val="single" w:color="auto" w:sz="4" w:space="0"/>
              <w:bottom w:val="single" w:color="auto" w:sz="4" w:space="0"/>
              <w:right w:val="single" w:color="auto" w:sz="12" w:space="0"/>
            </w:tcBorders>
            <w:noWrap w:val="0"/>
            <w:vAlign w:val="center"/>
          </w:tcPr>
          <w:p w14:paraId="691763D1">
            <w:pPr>
              <w:tabs>
                <w:tab w:val="left" w:pos="600"/>
              </w:tabs>
              <w:jc w:val="center"/>
              <w:rPr>
                <w:rFonts w:hint="eastAsia" w:ascii="黑体" w:eastAsia="黑体"/>
                <w:b/>
                <w:bCs/>
                <w:color w:val="auto"/>
                <w:sz w:val="21"/>
                <w:szCs w:val="21"/>
              </w:rPr>
            </w:pPr>
          </w:p>
        </w:tc>
      </w:tr>
      <w:tr w14:paraId="2EDA0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cantSplit/>
          <w:trHeight w:val="624" w:hRule="exact"/>
        </w:trPr>
        <w:tc>
          <w:tcPr>
            <w:tcW w:w="1533" w:type="dxa"/>
            <w:gridSpan w:val="2"/>
            <w:tcBorders>
              <w:top w:val="single" w:color="auto" w:sz="4" w:space="0"/>
              <w:left w:val="single" w:color="auto" w:sz="12" w:space="0"/>
              <w:bottom w:val="single" w:color="auto" w:sz="4" w:space="0"/>
            </w:tcBorders>
            <w:noWrap w:val="0"/>
            <w:vAlign w:val="center"/>
          </w:tcPr>
          <w:p w14:paraId="1FAE2CFD">
            <w:pPr>
              <w:tabs>
                <w:tab w:val="left" w:pos="600"/>
              </w:tabs>
              <w:jc w:val="center"/>
              <w:rPr>
                <w:rFonts w:hint="eastAsia" w:ascii="黑体" w:eastAsia="黑体"/>
                <w:b/>
                <w:bCs/>
                <w:color w:val="auto"/>
                <w:sz w:val="21"/>
                <w:szCs w:val="21"/>
              </w:rPr>
            </w:pPr>
            <w:r>
              <w:rPr>
                <w:rFonts w:hint="eastAsia" w:ascii="黑体" w:eastAsia="黑体"/>
                <w:color w:val="auto"/>
                <w:sz w:val="21"/>
                <w:szCs w:val="21"/>
              </w:rPr>
              <w:t>参加工作时间</w:t>
            </w:r>
          </w:p>
        </w:tc>
        <w:tc>
          <w:tcPr>
            <w:tcW w:w="1530" w:type="dxa"/>
            <w:gridSpan w:val="2"/>
            <w:tcBorders>
              <w:top w:val="single" w:color="auto" w:sz="4" w:space="0"/>
              <w:bottom w:val="single" w:color="auto" w:sz="4" w:space="0"/>
            </w:tcBorders>
            <w:noWrap w:val="0"/>
            <w:vAlign w:val="center"/>
          </w:tcPr>
          <w:p w14:paraId="3D73DF1C">
            <w:pPr>
              <w:tabs>
                <w:tab w:val="left" w:pos="600"/>
              </w:tabs>
              <w:jc w:val="center"/>
              <w:rPr>
                <w:rFonts w:hint="eastAsia" w:ascii="黑体" w:eastAsia="黑体"/>
                <w:b/>
                <w:bCs/>
                <w:color w:val="auto"/>
                <w:sz w:val="21"/>
                <w:szCs w:val="21"/>
                <w:lang w:val="en-US" w:eastAsia="zh-CN"/>
              </w:rPr>
            </w:pPr>
            <w:r>
              <w:rPr>
                <w:rFonts w:hint="eastAsia" w:ascii="黑体" w:eastAsia="黑体"/>
                <w:color w:val="auto"/>
                <w:sz w:val="21"/>
                <w:szCs w:val="21"/>
              </w:rPr>
              <w:t xml:space="preserve">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年 </w:t>
            </w:r>
            <w:r>
              <w:rPr>
                <w:rFonts w:hint="eastAsia" w:ascii="黑体" w:eastAsia="黑体"/>
                <w:color w:val="auto"/>
                <w:sz w:val="21"/>
                <w:szCs w:val="21"/>
                <w:lang w:val="en-US" w:eastAsia="zh-CN"/>
              </w:rPr>
              <w:t xml:space="preserve">  </w:t>
            </w:r>
            <w:r>
              <w:rPr>
                <w:rFonts w:hint="eastAsia" w:ascii="黑体" w:eastAsia="黑体"/>
                <w:color w:val="auto"/>
                <w:sz w:val="21"/>
                <w:szCs w:val="21"/>
              </w:rPr>
              <w:t>月</w:t>
            </w:r>
            <w:r>
              <w:rPr>
                <w:rFonts w:hint="eastAsia" w:ascii="黑体" w:eastAsia="黑体"/>
                <w:color w:val="auto"/>
                <w:sz w:val="21"/>
                <w:szCs w:val="21"/>
                <w:lang w:val="en-US" w:eastAsia="zh-CN"/>
              </w:rPr>
              <w:t xml:space="preserve"> </w:t>
            </w:r>
          </w:p>
        </w:tc>
        <w:tc>
          <w:tcPr>
            <w:tcW w:w="1062" w:type="dxa"/>
            <w:tcBorders>
              <w:top w:val="single" w:color="auto" w:sz="4" w:space="0"/>
              <w:bottom w:val="single" w:color="auto" w:sz="4" w:space="0"/>
            </w:tcBorders>
            <w:noWrap w:val="0"/>
            <w:vAlign w:val="center"/>
          </w:tcPr>
          <w:p w14:paraId="481D6B1B">
            <w:pPr>
              <w:tabs>
                <w:tab w:val="left" w:pos="600"/>
              </w:tabs>
              <w:jc w:val="center"/>
              <w:rPr>
                <w:rFonts w:hint="eastAsia" w:ascii="黑体" w:eastAsia="黑体"/>
                <w:color w:val="auto"/>
                <w:sz w:val="21"/>
                <w:szCs w:val="21"/>
              </w:rPr>
            </w:pPr>
            <w:r>
              <w:rPr>
                <w:rFonts w:hint="eastAsia" w:ascii="黑体" w:eastAsia="黑体"/>
                <w:color w:val="auto"/>
                <w:sz w:val="21"/>
                <w:szCs w:val="21"/>
              </w:rPr>
              <w:t>职称</w:t>
            </w:r>
          </w:p>
        </w:tc>
        <w:tc>
          <w:tcPr>
            <w:tcW w:w="1683" w:type="dxa"/>
            <w:gridSpan w:val="2"/>
            <w:tcBorders>
              <w:top w:val="single" w:color="auto" w:sz="4" w:space="0"/>
              <w:bottom w:val="single" w:color="auto" w:sz="4" w:space="0"/>
            </w:tcBorders>
            <w:noWrap w:val="0"/>
            <w:vAlign w:val="center"/>
          </w:tcPr>
          <w:p w14:paraId="76FC5386">
            <w:pPr>
              <w:tabs>
                <w:tab w:val="left" w:pos="600"/>
              </w:tabs>
              <w:jc w:val="center"/>
              <w:rPr>
                <w:rFonts w:hint="eastAsia" w:ascii="黑体" w:eastAsia="黑体"/>
                <w:color w:val="auto"/>
                <w:sz w:val="21"/>
                <w:szCs w:val="21"/>
              </w:rPr>
            </w:pPr>
          </w:p>
        </w:tc>
        <w:tc>
          <w:tcPr>
            <w:tcW w:w="1260" w:type="dxa"/>
            <w:gridSpan w:val="2"/>
            <w:tcBorders>
              <w:top w:val="single" w:color="auto" w:sz="4" w:space="0"/>
              <w:bottom w:val="single" w:color="auto" w:sz="4" w:space="0"/>
            </w:tcBorders>
            <w:noWrap w:val="0"/>
            <w:vAlign w:val="center"/>
          </w:tcPr>
          <w:p w14:paraId="040F93EA">
            <w:pPr>
              <w:tabs>
                <w:tab w:val="left" w:pos="600"/>
              </w:tabs>
              <w:jc w:val="center"/>
              <w:rPr>
                <w:rFonts w:hint="eastAsia" w:ascii="黑体" w:eastAsia="黑体"/>
                <w:color w:val="auto"/>
                <w:sz w:val="21"/>
                <w:szCs w:val="21"/>
              </w:rPr>
            </w:pPr>
            <w:r>
              <w:rPr>
                <w:rFonts w:hint="eastAsia" w:ascii="黑体" w:eastAsia="黑体"/>
                <w:color w:val="auto"/>
                <w:sz w:val="21"/>
                <w:szCs w:val="21"/>
              </w:rPr>
              <w:t>聘任时间</w:t>
            </w:r>
          </w:p>
        </w:tc>
        <w:tc>
          <w:tcPr>
            <w:tcW w:w="2682" w:type="dxa"/>
            <w:gridSpan w:val="3"/>
            <w:tcBorders>
              <w:top w:val="single" w:color="auto" w:sz="4" w:space="0"/>
              <w:bottom w:val="single" w:color="auto" w:sz="4" w:space="0"/>
              <w:right w:val="single" w:color="auto" w:sz="12" w:space="0"/>
            </w:tcBorders>
            <w:noWrap w:val="0"/>
            <w:vAlign w:val="center"/>
          </w:tcPr>
          <w:p w14:paraId="6C26D7FC">
            <w:pPr>
              <w:tabs>
                <w:tab w:val="left" w:pos="600"/>
              </w:tabs>
              <w:jc w:val="center"/>
              <w:rPr>
                <w:rFonts w:hint="eastAsia" w:ascii="黑体" w:eastAsia="黑体"/>
                <w:b/>
                <w:bCs/>
                <w:color w:val="auto"/>
                <w:sz w:val="21"/>
                <w:szCs w:val="21"/>
              </w:rPr>
            </w:pP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年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月</w:t>
            </w:r>
          </w:p>
        </w:tc>
      </w:tr>
      <w:tr w14:paraId="1A23C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cantSplit/>
          <w:trHeight w:val="624" w:hRule="exact"/>
        </w:trPr>
        <w:tc>
          <w:tcPr>
            <w:tcW w:w="1533" w:type="dxa"/>
            <w:gridSpan w:val="2"/>
            <w:tcBorders>
              <w:top w:val="single" w:color="auto" w:sz="4" w:space="0"/>
              <w:left w:val="single" w:color="auto" w:sz="12" w:space="0"/>
              <w:bottom w:val="nil"/>
            </w:tcBorders>
            <w:noWrap w:val="0"/>
            <w:vAlign w:val="center"/>
          </w:tcPr>
          <w:p w14:paraId="1F069E92">
            <w:pPr>
              <w:tabs>
                <w:tab w:val="left" w:pos="600"/>
              </w:tabs>
              <w:jc w:val="center"/>
              <w:rPr>
                <w:rFonts w:hint="eastAsia" w:ascii="黑体" w:eastAsia="黑体"/>
                <w:color w:val="auto"/>
                <w:sz w:val="21"/>
                <w:szCs w:val="21"/>
              </w:rPr>
            </w:pPr>
            <w:r>
              <w:rPr>
                <w:rFonts w:hint="eastAsia" w:ascii="黑体" w:eastAsia="黑体"/>
                <w:color w:val="auto"/>
                <w:sz w:val="21"/>
                <w:szCs w:val="21"/>
                <w:lang w:val="en-US" w:eastAsia="zh-CN"/>
              </w:rPr>
              <w:t>最高</w:t>
            </w:r>
            <w:r>
              <w:rPr>
                <w:rFonts w:hint="eastAsia" w:ascii="黑体" w:eastAsia="黑体"/>
                <w:color w:val="auto"/>
                <w:sz w:val="21"/>
                <w:szCs w:val="21"/>
              </w:rPr>
              <w:t>学历</w:t>
            </w:r>
          </w:p>
        </w:tc>
        <w:tc>
          <w:tcPr>
            <w:tcW w:w="1530" w:type="dxa"/>
            <w:gridSpan w:val="2"/>
            <w:tcBorders>
              <w:top w:val="single" w:color="auto" w:sz="4" w:space="0"/>
              <w:bottom w:val="nil"/>
            </w:tcBorders>
            <w:noWrap w:val="0"/>
            <w:vAlign w:val="center"/>
          </w:tcPr>
          <w:p w14:paraId="33BC81FB">
            <w:pPr>
              <w:tabs>
                <w:tab w:val="left" w:pos="600"/>
              </w:tabs>
              <w:jc w:val="center"/>
              <w:rPr>
                <w:rFonts w:hint="eastAsia" w:ascii="黑体" w:eastAsia="黑体"/>
                <w:color w:val="auto"/>
                <w:sz w:val="21"/>
                <w:szCs w:val="21"/>
              </w:rPr>
            </w:pPr>
          </w:p>
        </w:tc>
        <w:tc>
          <w:tcPr>
            <w:tcW w:w="6687" w:type="dxa"/>
            <w:gridSpan w:val="8"/>
            <w:tcBorders>
              <w:top w:val="single" w:color="auto" w:sz="4" w:space="0"/>
              <w:bottom w:val="nil"/>
              <w:right w:val="single" w:color="auto" w:sz="12" w:space="0"/>
            </w:tcBorders>
            <w:noWrap w:val="0"/>
            <w:vAlign w:val="center"/>
          </w:tcPr>
          <w:p w14:paraId="0569AB29">
            <w:pPr>
              <w:tabs>
                <w:tab w:val="left" w:pos="600"/>
              </w:tabs>
              <w:jc w:val="center"/>
              <w:rPr>
                <w:rFonts w:hint="eastAsia" w:ascii="黑体" w:eastAsia="黑体"/>
                <w:color w:val="auto"/>
                <w:sz w:val="21"/>
                <w:szCs w:val="21"/>
              </w:rPr>
            </w:pPr>
            <w:r>
              <w:rPr>
                <w:rFonts w:hint="eastAsia" w:ascii="黑体" w:eastAsia="黑体"/>
                <w:color w:val="auto"/>
                <w:sz w:val="21"/>
                <w:szCs w:val="21"/>
              </w:rPr>
              <w:t xml:space="preserve">     年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月毕业于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院（校）        专业</w:t>
            </w:r>
          </w:p>
        </w:tc>
      </w:tr>
      <w:tr w14:paraId="571B7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trHeight w:val="624" w:hRule="exact"/>
        </w:trPr>
        <w:tc>
          <w:tcPr>
            <w:tcW w:w="1533" w:type="dxa"/>
            <w:gridSpan w:val="2"/>
            <w:tcBorders>
              <w:left w:val="single" w:color="auto" w:sz="12" w:space="0"/>
              <w:right w:val="single" w:color="auto" w:sz="4" w:space="0"/>
            </w:tcBorders>
            <w:noWrap w:val="0"/>
            <w:vAlign w:val="center"/>
          </w:tcPr>
          <w:p w14:paraId="7454F21C">
            <w:pPr>
              <w:tabs>
                <w:tab w:val="left" w:pos="600"/>
              </w:tabs>
              <w:jc w:val="center"/>
              <w:rPr>
                <w:rFonts w:hint="eastAsia" w:ascii="黑体" w:eastAsia="黑体"/>
                <w:color w:val="auto"/>
                <w:sz w:val="21"/>
                <w:szCs w:val="21"/>
              </w:rPr>
            </w:pPr>
            <w:r>
              <w:rPr>
                <w:rFonts w:hint="eastAsia" w:ascii="黑体" w:eastAsia="黑体"/>
                <w:color w:val="auto"/>
                <w:sz w:val="21"/>
                <w:szCs w:val="21"/>
              </w:rPr>
              <w:t>医师资格证书编码</w:t>
            </w:r>
          </w:p>
        </w:tc>
        <w:tc>
          <w:tcPr>
            <w:tcW w:w="3180" w:type="dxa"/>
            <w:gridSpan w:val="4"/>
            <w:tcBorders>
              <w:left w:val="single" w:color="auto" w:sz="4" w:space="0"/>
              <w:right w:val="single" w:color="auto" w:sz="4" w:space="0"/>
            </w:tcBorders>
            <w:noWrap w:val="0"/>
            <w:vAlign w:val="center"/>
          </w:tcPr>
          <w:p w14:paraId="4007EF13">
            <w:pPr>
              <w:tabs>
                <w:tab w:val="left" w:pos="600"/>
              </w:tabs>
              <w:jc w:val="center"/>
              <w:rPr>
                <w:rFonts w:hint="eastAsia" w:ascii="黑体" w:eastAsia="黑体"/>
                <w:color w:val="auto"/>
                <w:sz w:val="21"/>
                <w:szCs w:val="21"/>
              </w:rPr>
            </w:pPr>
          </w:p>
        </w:tc>
        <w:tc>
          <w:tcPr>
            <w:tcW w:w="1575" w:type="dxa"/>
            <w:gridSpan w:val="2"/>
            <w:tcBorders>
              <w:left w:val="single" w:color="auto" w:sz="4" w:space="0"/>
              <w:right w:val="single" w:color="auto" w:sz="4" w:space="0"/>
            </w:tcBorders>
            <w:noWrap w:val="0"/>
            <w:vAlign w:val="center"/>
          </w:tcPr>
          <w:p w14:paraId="529983E0">
            <w:pPr>
              <w:tabs>
                <w:tab w:val="left" w:pos="600"/>
              </w:tabs>
              <w:jc w:val="center"/>
              <w:rPr>
                <w:rFonts w:hint="eastAsia" w:ascii="黑体" w:eastAsia="黑体"/>
                <w:color w:val="auto"/>
                <w:sz w:val="21"/>
                <w:szCs w:val="21"/>
              </w:rPr>
            </w:pPr>
            <w:r>
              <w:rPr>
                <w:rFonts w:hint="eastAsia" w:ascii="黑体" w:eastAsia="黑体"/>
                <w:color w:val="auto"/>
                <w:sz w:val="21"/>
                <w:szCs w:val="21"/>
              </w:rPr>
              <w:t>医师执业证书编码</w:t>
            </w:r>
          </w:p>
        </w:tc>
        <w:tc>
          <w:tcPr>
            <w:tcW w:w="3462" w:type="dxa"/>
            <w:gridSpan w:val="4"/>
            <w:tcBorders>
              <w:left w:val="single" w:color="auto" w:sz="4" w:space="0"/>
              <w:right w:val="single" w:color="auto" w:sz="12" w:space="0"/>
            </w:tcBorders>
            <w:noWrap w:val="0"/>
            <w:vAlign w:val="center"/>
          </w:tcPr>
          <w:p w14:paraId="42245E8F">
            <w:pPr>
              <w:tabs>
                <w:tab w:val="left" w:pos="600"/>
              </w:tabs>
              <w:jc w:val="center"/>
              <w:rPr>
                <w:rFonts w:hint="eastAsia" w:ascii="黑体" w:eastAsia="黑体"/>
                <w:color w:val="auto"/>
                <w:sz w:val="21"/>
                <w:szCs w:val="21"/>
              </w:rPr>
            </w:pPr>
          </w:p>
        </w:tc>
      </w:tr>
      <w:tr w14:paraId="35C6B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4" w:hRule="exact"/>
        </w:trPr>
        <w:tc>
          <w:tcPr>
            <w:tcW w:w="1533" w:type="dxa"/>
            <w:gridSpan w:val="2"/>
            <w:tcBorders>
              <w:left w:val="single" w:color="auto" w:sz="12" w:space="0"/>
              <w:bottom w:val="single" w:color="auto" w:sz="4" w:space="0"/>
            </w:tcBorders>
            <w:noWrap w:val="0"/>
            <w:vAlign w:val="center"/>
          </w:tcPr>
          <w:p w14:paraId="2107C68B">
            <w:pPr>
              <w:tabs>
                <w:tab w:val="left" w:pos="600"/>
              </w:tabs>
              <w:jc w:val="center"/>
              <w:rPr>
                <w:rFonts w:hint="eastAsia" w:ascii="黑体" w:eastAsia="黑体"/>
                <w:color w:val="auto"/>
                <w:sz w:val="21"/>
                <w:szCs w:val="21"/>
              </w:rPr>
            </w:pPr>
            <w:r>
              <w:rPr>
                <w:rFonts w:hint="eastAsia" w:ascii="黑体" w:eastAsia="黑体"/>
                <w:color w:val="auto"/>
                <w:sz w:val="21"/>
                <w:szCs w:val="21"/>
                <w:lang w:val="en-US" w:eastAsia="zh-CN"/>
              </w:rPr>
              <w:t>培训</w:t>
            </w:r>
            <w:r>
              <w:rPr>
                <w:rFonts w:hint="eastAsia" w:ascii="黑体" w:eastAsia="黑体"/>
                <w:color w:val="auto"/>
                <w:sz w:val="21"/>
                <w:szCs w:val="21"/>
              </w:rPr>
              <w:t>专业</w:t>
            </w:r>
          </w:p>
        </w:tc>
        <w:tc>
          <w:tcPr>
            <w:tcW w:w="2592" w:type="dxa"/>
            <w:gridSpan w:val="3"/>
            <w:tcBorders>
              <w:bottom w:val="single" w:color="auto" w:sz="4" w:space="0"/>
              <w:right w:val="single" w:color="auto" w:sz="4" w:space="0"/>
            </w:tcBorders>
            <w:noWrap w:val="0"/>
            <w:vAlign w:val="center"/>
          </w:tcPr>
          <w:p w14:paraId="2EDC9AC7">
            <w:pPr>
              <w:tabs>
                <w:tab w:val="left" w:pos="600"/>
              </w:tabs>
              <w:jc w:val="center"/>
              <w:rPr>
                <w:rFonts w:hint="eastAsia" w:ascii="黑体" w:eastAsia="黑体"/>
                <w:color w:val="auto"/>
                <w:sz w:val="21"/>
                <w:szCs w:val="21"/>
                <w:lang w:eastAsia="zh-CN"/>
              </w:rPr>
            </w:pPr>
          </w:p>
        </w:tc>
        <w:tc>
          <w:tcPr>
            <w:tcW w:w="1683" w:type="dxa"/>
            <w:gridSpan w:val="2"/>
            <w:tcBorders>
              <w:bottom w:val="single" w:color="auto" w:sz="4" w:space="0"/>
              <w:right w:val="single" w:color="auto" w:sz="4" w:space="0"/>
            </w:tcBorders>
            <w:noWrap w:val="0"/>
            <w:vAlign w:val="center"/>
          </w:tcPr>
          <w:p w14:paraId="2EAA38CC">
            <w:pPr>
              <w:tabs>
                <w:tab w:val="left" w:pos="600"/>
              </w:tabs>
              <w:jc w:val="center"/>
              <w:rPr>
                <w:rFonts w:hint="eastAsia" w:ascii="黑体" w:eastAsia="黑体"/>
                <w:color w:val="auto"/>
                <w:sz w:val="21"/>
                <w:szCs w:val="21"/>
                <w:lang w:val="en-US" w:eastAsia="zh-CN"/>
              </w:rPr>
            </w:pPr>
            <w:r>
              <w:rPr>
                <w:rFonts w:hint="eastAsia" w:ascii="黑体" w:eastAsia="黑体"/>
                <w:color w:val="auto"/>
                <w:sz w:val="21"/>
                <w:szCs w:val="21"/>
                <w:lang w:val="en-US" w:eastAsia="zh-CN"/>
              </w:rPr>
              <w:t>培训起止时间</w:t>
            </w:r>
          </w:p>
        </w:tc>
        <w:tc>
          <w:tcPr>
            <w:tcW w:w="3942" w:type="dxa"/>
            <w:gridSpan w:val="5"/>
            <w:tcBorders>
              <w:bottom w:val="single" w:color="auto" w:sz="4" w:space="0"/>
              <w:right w:val="single" w:color="auto" w:sz="12" w:space="0"/>
            </w:tcBorders>
            <w:noWrap w:val="0"/>
            <w:vAlign w:val="center"/>
          </w:tcPr>
          <w:p w14:paraId="3FA03481">
            <w:pPr>
              <w:tabs>
                <w:tab w:val="left" w:pos="600"/>
              </w:tabs>
              <w:ind w:firstLine="420" w:firstLineChars="200"/>
              <w:jc w:val="both"/>
              <w:rPr>
                <w:rFonts w:hint="eastAsia" w:ascii="黑体" w:eastAsia="黑体"/>
                <w:color w:val="auto"/>
                <w:sz w:val="21"/>
                <w:szCs w:val="21"/>
              </w:rPr>
            </w:pPr>
            <w:r>
              <w:rPr>
                <w:rFonts w:hint="eastAsia" w:ascii="黑体" w:eastAsia="黑体"/>
                <w:color w:val="auto"/>
                <w:sz w:val="21"/>
                <w:szCs w:val="21"/>
                <w:lang w:val="en-US" w:eastAsia="zh-CN"/>
              </w:rPr>
              <w:t>2026年 10 月至 2027 年3月</w:t>
            </w:r>
          </w:p>
        </w:tc>
        <w:tc>
          <w:tcPr>
            <w:tcW w:w="3702" w:type="dxa"/>
            <w:vMerge w:val="restart"/>
            <w:tcBorders>
              <w:top w:val="nil"/>
              <w:left w:val="single" w:color="auto" w:sz="12" w:space="0"/>
            </w:tcBorders>
            <w:noWrap w:val="0"/>
            <w:vAlign w:val="top"/>
          </w:tcPr>
          <w:p w14:paraId="160D6236">
            <w:pPr>
              <w:tabs>
                <w:tab w:val="left" w:pos="600"/>
              </w:tabs>
              <w:rPr>
                <w:rFonts w:hint="eastAsia" w:ascii="黑体" w:eastAsia="黑体"/>
                <w:color w:val="auto"/>
                <w:sz w:val="21"/>
                <w:szCs w:val="21"/>
              </w:rPr>
            </w:pPr>
          </w:p>
          <w:p w14:paraId="5802F3E9">
            <w:pPr>
              <w:tabs>
                <w:tab w:val="left" w:pos="600"/>
              </w:tabs>
              <w:rPr>
                <w:rFonts w:hint="eastAsia" w:ascii="黑体" w:eastAsia="黑体"/>
                <w:color w:val="auto"/>
                <w:sz w:val="21"/>
                <w:szCs w:val="21"/>
              </w:rPr>
            </w:pPr>
          </w:p>
          <w:p w14:paraId="44770575">
            <w:pPr>
              <w:tabs>
                <w:tab w:val="left" w:pos="600"/>
              </w:tabs>
              <w:rPr>
                <w:rFonts w:hint="eastAsia" w:ascii="黑体" w:eastAsia="黑体"/>
                <w:color w:val="auto"/>
                <w:sz w:val="21"/>
                <w:szCs w:val="21"/>
              </w:rPr>
            </w:pPr>
          </w:p>
        </w:tc>
        <w:tc>
          <w:tcPr>
            <w:tcW w:w="2876" w:type="dxa"/>
            <w:vMerge w:val="restart"/>
            <w:noWrap w:val="0"/>
            <w:vAlign w:val="top"/>
          </w:tcPr>
          <w:p w14:paraId="57DE5CE0">
            <w:pPr>
              <w:tabs>
                <w:tab w:val="left" w:pos="600"/>
              </w:tabs>
              <w:rPr>
                <w:rFonts w:hint="eastAsia" w:ascii="黑体" w:eastAsia="黑体"/>
                <w:color w:val="auto"/>
                <w:sz w:val="21"/>
                <w:szCs w:val="21"/>
              </w:rPr>
            </w:pPr>
            <w:r>
              <w:rPr>
                <w:rFonts w:hint="eastAsia" w:ascii="黑体" w:eastAsia="黑体"/>
                <w:color w:val="auto"/>
                <w:sz w:val="21"/>
                <w:szCs w:val="21"/>
              </w:rPr>
              <w:t>进修期限</w:t>
            </w:r>
          </w:p>
        </w:tc>
        <w:tc>
          <w:tcPr>
            <w:tcW w:w="2876" w:type="dxa"/>
            <w:vMerge w:val="restart"/>
            <w:noWrap w:val="0"/>
            <w:vAlign w:val="top"/>
          </w:tcPr>
          <w:p w14:paraId="3523F49D">
            <w:pPr>
              <w:tabs>
                <w:tab w:val="left" w:pos="600"/>
              </w:tabs>
              <w:ind w:left="691" w:leftChars="288" w:firstLine="840" w:firstLineChars="400"/>
              <w:rPr>
                <w:rFonts w:hint="eastAsia" w:ascii="黑体" w:eastAsia="黑体"/>
                <w:color w:val="auto"/>
                <w:sz w:val="21"/>
                <w:szCs w:val="21"/>
              </w:rPr>
            </w:pPr>
            <w:r>
              <w:rPr>
                <w:rFonts w:hint="eastAsia" w:ascii="黑体" w:eastAsia="黑体"/>
                <w:color w:val="auto"/>
                <w:sz w:val="21"/>
                <w:szCs w:val="21"/>
              </w:rPr>
              <w:t>年</w:t>
            </w:r>
          </w:p>
        </w:tc>
      </w:tr>
      <w:tr w14:paraId="1497D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624" w:hRule="exact"/>
        </w:trPr>
        <w:tc>
          <w:tcPr>
            <w:tcW w:w="4713" w:type="dxa"/>
            <w:gridSpan w:val="6"/>
            <w:tcBorders>
              <w:left w:val="single" w:color="auto" w:sz="12" w:space="0"/>
              <w:bottom w:val="single" w:color="auto" w:sz="4" w:space="0"/>
            </w:tcBorders>
            <w:noWrap w:val="0"/>
            <w:vAlign w:val="center"/>
          </w:tcPr>
          <w:p w14:paraId="337BB179">
            <w:pPr>
              <w:tabs>
                <w:tab w:val="left" w:pos="600"/>
              </w:tabs>
              <w:rPr>
                <w:rFonts w:hint="eastAsia" w:ascii="黑体" w:eastAsia="黑体"/>
                <w:color w:val="auto"/>
                <w:sz w:val="21"/>
                <w:szCs w:val="21"/>
              </w:rPr>
            </w:pPr>
            <w:r>
              <w:rPr>
                <w:rFonts w:hint="eastAsia" w:ascii="黑体" w:eastAsia="黑体"/>
                <w:color w:val="auto"/>
                <w:sz w:val="21"/>
                <w:szCs w:val="21"/>
              </w:rPr>
              <w:t>电子邮箱（请正确填写，录取通知书发邮箱）</w:t>
            </w:r>
          </w:p>
        </w:tc>
        <w:tc>
          <w:tcPr>
            <w:tcW w:w="5037" w:type="dxa"/>
            <w:gridSpan w:val="6"/>
            <w:tcBorders>
              <w:top w:val="single" w:color="auto" w:sz="4" w:space="0"/>
              <w:bottom w:val="single" w:color="auto" w:sz="4" w:space="0"/>
              <w:right w:val="single" w:color="auto" w:sz="12" w:space="0"/>
            </w:tcBorders>
            <w:noWrap w:val="0"/>
            <w:vAlign w:val="center"/>
          </w:tcPr>
          <w:p w14:paraId="75324A7A">
            <w:pPr>
              <w:tabs>
                <w:tab w:val="left" w:pos="600"/>
              </w:tabs>
              <w:ind w:firstLine="0" w:firstLineChars="0"/>
              <w:jc w:val="center"/>
              <w:rPr>
                <w:rFonts w:hint="eastAsia" w:ascii="黑体" w:eastAsia="黑体"/>
                <w:color w:val="auto"/>
                <w:sz w:val="21"/>
                <w:szCs w:val="21"/>
              </w:rPr>
            </w:pPr>
          </w:p>
        </w:tc>
        <w:tc>
          <w:tcPr>
            <w:tcW w:w="3702" w:type="dxa"/>
            <w:vMerge w:val="continue"/>
            <w:tcBorders>
              <w:left w:val="single" w:color="auto" w:sz="12" w:space="0"/>
            </w:tcBorders>
            <w:noWrap w:val="0"/>
            <w:vAlign w:val="top"/>
          </w:tcPr>
          <w:p w14:paraId="79ABA7AB">
            <w:pPr>
              <w:tabs>
                <w:tab w:val="left" w:pos="600"/>
              </w:tabs>
              <w:rPr>
                <w:rFonts w:hint="eastAsia" w:ascii="黑体" w:eastAsia="黑体"/>
                <w:color w:val="auto"/>
                <w:sz w:val="21"/>
                <w:szCs w:val="21"/>
              </w:rPr>
            </w:pPr>
          </w:p>
        </w:tc>
        <w:tc>
          <w:tcPr>
            <w:tcW w:w="2876" w:type="dxa"/>
            <w:vMerge w:val="continue"/>
            <w:noWrap w:val="0"/>
            <w:vAlign w:val="top"/>
          </w:tcPr>
          <w:p w14:paraId="2C9455D5">
            <w:pPr>
              <w:tabs>
                <w:tab w:val="left" w:pos="600"/>
              </w:tabs>
              <w:rPr>
                <w:rFonts w:hint="eastAsia" w:ascii="黑体" w:eastAsia="黑体"/>
                <w:color w:val="auto"/>
                <w:sz w:val="21"/>
                <w:szCs w:val="21"/>
              </w:rPr>
            </w:pPr>
          </w:p>
        </w:tc>
        <w:tc>
          <w:tcPr>
            <w:tcW w:w="2876" w:type="dxa"/>
            <w:vMerge w:val="continue"/>
            <w:noWrap w:val="0"/>
            <w:vAlign w:val="top"/>
          </w:tcPr>
          <w:p w14:paraId="31F42DEB">
            <w:pPr>
              <w:tabs>
                <w:tab w:val="left" w:pos="600"/>
              </w:tabs>
              <w:ind w:left="691" w:leftChars="288" w:firstLine="840" w:firstLineChars="400"/>
              <w:rPr>
                <w:rFonts w:hint="eastAsia" w:ascii="黑体" w:eastAsia="黑体"/>
                <w:color w:val="auto"/>
                <w:sz w:val="21"/>
                <w:szCs w:val="21"/>
              </w:rPr>
            </w:pPr>
          </w:p>
        </w:tc>
      </w:tr>
      <w:tr w14:paraId="6618D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261" w:hRule="atLeast"/>
        </w:trPr>
        <w:tc>
          <w:tcPr>
            <w:tcW w:w="9750" w:type="dxa"/>
            <w:gridSpan w:val="12"/>
            <w:tcBorders>
              <w:left w:val="single" w:color="auto" w:sz="12" w:space="0"/>
              <w:bottom w:val="single" w:color="auto" w:sz="4" w:space="0"/>
              <w:right w:val="single" w:color="auto" w:sz="12" w:space="0"/>
            </w:tcBorders>
            <w:noWrap w:val="0"/>
            <w:vAlign w:val="top"/>
          </w:tcPr>
          <w:p w14:paraId="3EF620B8">
            <w:pPr>
              <w:tabs>
                <w:tab w:val="left" w:pos="600"/>
              </w:tabs>
              <w:rPr>
                <w:rFonts w:hint="eastAsia" w:ascii="黑体" w:eastAsia="黑体"/>
                <w:color w:val="auto"/>
                <w:sz w:val="21"/>
                <w:szCs w:val="21"/>
                <w:lang w:eastAsia="zh-CN"/>
              </w:rPr>
            </w:pPr>
            <w:r>
              <w:rPr>
                <w:rFonts w:hint="eastAsia" w:ascii="黑体" w:eastAsia="黑体"/>
                <w:color w:val="auto"/>
                <w:sz w:val="21"/>
                <w:szCs w:val="21"/>
              </w:rPr>
              <w:t>工作简历</w:t>
            </w:r>
            <w:r>
              <w:rPr>
                <w:rFonts w:hint="eastAsia" w:ascii="黑体" w:eastAsia="黑体"/>
                <w:color w:val="auto"/>
                <w:sz w:val="21"/>
                <w:szCs w:val="21"/>
                <w:lang w:eastAsia="zh-CN"/>
              </w:rPr>
              <w:t>：</w:t>
            </w:r>
          </w:p>
          <w:p w14:paraId="00427C6F">
            <w:pPr>
              <w:tabs>
                <w:tab w:val="left" w:pos="600"/>
              </w:tabs>
              <w:rPr>
                <w:rFonts w:hint="eastAsia" w:ascii="黑体" w:eastAsia="黑体"/>
                <w:color w:val="auto"/>
                <w:sz w:val="21"/>
                <w:szCs w:val="21"/>
              </w:rPr>
            </w:pPr>
          </w:p>
        </w:tc>
        <w:tc>
          <w:tcPr>
            <w:tcW w:w="3702" w:type="dxa"/>
            <w:vMerge w:val="continue"/>
            <w:tcBorders>
              <w:top w:val="nil"/>
              <w:left w:val="single" w:color="auto" w:sz="12" w:space="0"/>
              <w:bottom w:val="nil"/>
            </w:tcBorders>
            <w:noWrap w:val="0"/>
            <w:vAlign w:val="top"/>
          </w:tcPr>
          <w:p w14:paraId="13BC4EC8">
            <w:pPr>
              <w:tabs>
                <w:tab w:val="left" w:pos="600"/>
              </w:tabs>
              <w:rPr>
                <w:rFonts w:hint="eastAsia" w:ascii="黑体" w:eastAsia="黑体"/>
                <w:color w:val="auto"/>
                <w:sz w:val="21"/>
                <w:szCs w:val="21"/>
              </w:rPr>
            </w:pPr>
          </w:p>
        </w:tc>
        <w:tc>
          <w:tcPr>
            <w:tcW w:w="2876" w:type="dxa"/>
            <w:vMerge w:val="continue"/>
            <w:noWrap w:val="0"/>
            <w:vAlign w:val="top"/>
          </w:tcPr>
          <w:p w14:paraId="22E153F2">
            <w:pPr>
              <w:tabs>
                <w:tab w:val="left" w:pos="600"/>
              </w:tabs>
              <w:rPr>
                <w:rFonts w:hint="eastAsia" w:ascii="黑体" w:eastAsia="黑体"/>
                <w:color w:val="auto"/>
                <w:sz w:val="21"/>
                <w:szCs w:val="21"/>
              </w:rPr>
            </w:pPr>
          </w:p>
        </w:tc>
        <w:tc>
          <w:tcPr>
            <w:tcW w:w="2876" w:type="dxa"/>
            <w:vMerge w:val="continue"/>
            <w:noWrap w:val="0"/>
            <w:vAlign w:val="top"/>
          </w:tcPr>
          <w:p w14:paraId="37BD01AB">
            <w:pPr>
              <w:tabs>
                <w:tab w:val="left" w:pos="600"/>
              </w:tabs>
              <w:ind w:left="691" w:leftChars="288" w:firstLine="840" w:firstLineChars="400"/>
              <w:rPr>
                <w:rFonts w:hint="eastAsia" w:ascii="黑体" w:eastAsia="黑体"/>
                <w:color w:val="auto"/>
                <w:sz w:val="21"/>
                <w:szCs w:val="21"/>
              </w:rPr>
            </w:pPr>
          </w:p>
        </w:tc>
      </w:tr>
      <w:tr w14:paraId="7EC9A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trHeight w:val="2321" w:hRule="atLeast"/>
        </w:trPr>
        <w:tc>
          <w:tcPr>
            <w:tcW w:w="9750" w:type="dxa"/>
            <w:gridSpan w:val="12"/>
            <w:tcBorders>
              <w:top w:val="nil"/>
              <w:left w:val="single" w:color="auto" w:sz="12" w:space="0"/>
              <w:bottom w:val="single" w:color="auto" w:sz="4" w:space="0"/>
              <w:right w:val="single" w:color="auto" w:sz="12" w:space="0"/>
            </w:tcBorders>
            <w:noWrap w:val="0"/>
            <w:vAlign w:val="top"/>
          </w:tcPr>
          <w:p w14:paraId="5DDB3746">
            <w:pPr>
              <w:tabs>
                <w:tab w:val="left" w:pos="600"/>
              </w:tabs>
              <w:rPr>
                <w:rFonts w:hint="eastAsia" w:ascii="黑体" w:eastAsia="黑体"/>
                <w:color w:val="auto"/>
                <w:sz w:val="21"/>
                <w:szCs w:val="21"/>
                <w:lang w:eastAsia="zh-CN"/>
              </w:rPr>
            </w:pPr>
            <w:r>
              <w:rPr>
                <w:rFonts w:hint="eastAsia" w:ascii="黑体" w:eastAsia="黑体"/>
                <w:color w:val="auto"/>
                <w:sz w:val="21"/>
                <w:szCs w:val="21"/>
              </w:rPr>
              <w:t>单位推荐意见</w:t>
            </w:r>
            <w:r>
              <w:rPr>
                <w:rFonts w:hint="eastAsia" w:ascii="黑体" w:eastAsia="黑体"/>
                <w:color w:val="auto"/>
                <w:sz w:val="21"/>
                <w:szCs w:val="21"/>
                <w:lang w:eastAsia="zh-CN"/>
              </w:rPr>
              <w:t>：</w:t>
            </w:r>
          </w:p>
          <w:p w14:paraId="13E16B6E">
            <w:pPr>
              <w:tabs>
                <w:tab w:val="left" w:pos="600"/>
              </w:tabs>
              <w:rPr>
                <w:rFonts w:hint="eastAsia" w:ascii="黑体" w:eastAsia="黑体"/>
                <w:color w:val="auto"/>
                <w:sz w:val="21"/>
                <w:szCs w:val="21"/>
              </w:rPr>
            </w:pPr>
          </w:p>
          <w:p w14:paraId="7D29D764">
            <w:pPr>
              <w:tabs>
                <w:tab w:val="left" w:pos="600"/>
              </w:tabs>
              <w:rPr>
                <w:rFonts w:hint="eastAsia" w:ascii="黑体" w:eastAsia="黑体"/>
                <w:color w:val="auto"/>
                <w:sz w:val="21"/>
                <w:szCs w:val="21"/>
              </w:rPr>
            </w:pPr>
          </w:p>
          <w:p w14:paraId="65A3378A">
            <w:pPr>
              <w:tabs>
                <w:tab w:val="left" w:pos="600"/>
              </w:tabs>
              <w:rPr>
                <w:rFonts w:hint="eastAsia" w:ascii="黑体" w:eastAsia="黑体"/>
                <w:color w:val="auto"/>
                <w:sz w:val="21"/>
                <w:szCs w:val="21"/>
              </w:rPr>
            </w:pPr>
          </w:p>
          <w:p w14:paraId="2D556F7D">
            <w:pPr>
              <w:tabs>
                <w:tab w:val="left" w:pos="600"/>
              </w:tabs>
              <w:rPr>
                <w:rFonts w:hint="eastAsia" w:ascii="黑体" w:eastAsia="黑体"/>
                <w:color w:val="auto"/>
                <w:sz w:val="21"/>
                <w:szCs w:val="21"/>
              </w:rPr>
            </w:pPr>
          </w:p>
          <w:p w14:paraId="2BE414C0">
            <w:pPr>
              <w:tabs>
                <w:tab w:val="left" w:pos="600"/>
              </w:tabs>
              <w:ind w:firstLine="6300" w:firstLineChars="3000"/>
              <w:rPr>
                <w:rFonts w:hint="eastAsia" w:ascii="黑体" w:eastAsia="黑体"/>
                <w:color w:val="auto"/>
                <w:sz w:val="21"/>
                <w:szCs w:val="21"/>
              </w:rPr>
            </w:pPr>
            <w:r>
              <w:rPr>
                <w:rFonts w:hint="eastAsia" w:ascii="黑体" w:eastAsia="黑体"/>
                <w:color w:val="auto"/>
                <w:sz w:val="21"/>
                <w:szCs w:val="21"/>
              </w:rPr>
              <w:t>单位公章</w:t>
            </w:r>
          </w:p>
          <w:p w14:paraId="2FF744B4">
            <w:pPr>
              <w:tabs>
                <w:tab w:val="left" w:pos="600"/>
              </w:tabs>
              <w:ind w:firstLine="6090" w:firstLineChars="2900"/>
              <w:rPr>
                <w:rFonts w:hint="eastAsia" w:ascii="黑体" w:eastAsia="黑体"/>
                <w:color w:val="auto"/>
                <w:sz w:val="21"/>
                <w:szCs w:val="21"/>
              </w:rPr>
            </w:pPr>
          </w:p>
          <w:p w14:paraId="2DE74737">
            <w:pPr>
              <w:tabs>
                <w:tab w:val="left" w:pos="600"/>
              </w:tabs>
              <w:ind w:firstLine="3990" w:firstLineChars="1900"/>
              <w:rPr>
                <w:rFonts w:hint="eastAsia" w:ascii="黑体" w:eastAsia="黑体"/>
                <w:color w:val="auto"/>
                <w:sz w:val="21"/>
                <w:szCs w:val="21"/>
              </w:rPr>
            </w:pPr>
            <w:r>
              <w:rPr>
                <w:rFonts w:hint="eastAsia" w:ascii="黑体" w:eastAsia="黑体"/>
                <w:color w:val="auto"/>
                <w:sz w:val="21"/>
                <w:szCs w:val="21"/>
              </w:rPr>
              <w:t xml:space="preserve">                    年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月  </w:t>
            </w:r>
            <w:r>
              <w:rPr>
                <w:rFonts w:hint="eastAsia" w:ascii="黑体" w:eastAsia="黑体"/>
                <w:color w:val="auto"/>
                <w:sz w:val="21"/>
                <w:szCs w:val="21"/>
                <w:lang w:val="en-US" w:eastAsia="zh-CN"/>
              </w:rPr>
              <w:t xml:space="preserve"> </w:t>
            </w:r>
            <w:r>
              <w:rPr>
                <w:rFonts w:hint="eastAsia" w:ascii="黑体" w:eastAsia="黑体"/>
                <w:color w:val="auto"/>
                <w:sz w:val="21"/>
                <w:szCs w:val="21"/>
              </w:rPr>
              <w:t xml:space="preserve"> 日</w:t>
            </w:r>
          </w:p>
        </w:tc>
      </w:tr>
      <w:tr w14:paraId="6C45B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3"/>
          <w:wBefore w:w="0" w:type="dxa"/>
          <w:wAfter w:w="8987" w:type="dxa"/>
          <w:trHeight w:val="2125" w:hRule="atLeast"/>
        </w:trPr>
        <w:tc>
          <w:tcPr>
            <w:tcW w:w="9750" w:type="dxa"/>
            <w:gridSpan w:val="12"/>
            <w:tcBorders>
              <w:left w:val="single" w:color="auto" w:sz="12" w:space="0"/>
              <w:bottom w:val="single" w:color="auto" w:sz="12" w:space="0"/>
              <w:right w:val="single" w:color="auto" w:sz="12" w:space="0"/>
            </w:tcBorders>
            <w:noWrap w:val="0"/>
            <w:vAlign w:val="top"/>
          </w:tcPr>
          <w:p w14:paraId="2DDA52A3">
            <w:pPr>
              <w:keepNext w:val="0"/>
              <w:keepLines w:val="0"/>
              <w:pageBreakBefore w:val="0"/>
              <w:widowControl w:val="0"/>
              <w:kinsoku/>
              <w:wordWrap/>
              <w:overflowPunct/>
              <w:topLinePunct w:val="0"/>
              <w:autoSpaceDE/>
              <w:autoSpaceDN/>
              <w:bidi w:val="0"/>
              <w:spacing w:line="240" w:lineRule="atLeast"/>
              <w:ind w:left="1015" w:leftChars="-15" w:hanging="1051" w:hangingChars="500"/>
              <w:textAlignment w:val="auto"/>
              <w:rPr>
                <w:rFonts w:hint="eastAsia" w:ascii="黑体" w:eastAsia="黑体"/>
                <w:b/>
                <w:bCs/>
                <w:color w:val="auto"/>
                <w:sz w:val="21"/>
                <w:szCs w:val="21"/>
              </w:rPr>
            </w:pPr>
            <w:r>
              <w:rPr>
                <w:rFonts w:hint="eastAsia" w:ascii="黑体" w:eastAsia="黑体"/>
                <w:b/>
                <w:bCs/>
                <w:color w:val="auto"/>
                <w:sz w:val="21"/>
                <w:szCs w:val="21"/>
              </w:rPr>
              <w:t>要求：</w:t>
            </w:r>
          </w:p>
          <w:p w14:paraId="00C611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firstLine="420" w:firstLineChars="200"/>
              <w:textAlignment w:val="auto"/>
              <w:outlineLvl w:val="9"/>
              <w:rPr>
                <w:rFonts w:hint="eastAsia" w:ascii="黑体" w:eastAsia="黑体"/>
                <w:b w:val="0"/>
                <w:bCs w:val="0"/>
                <w:color w:val="auto"/>
                <w:sz w:val="21"/>
                <w:szCs w:val="21"/>
              </w:rPr>
            </w:pPr>
            <w:r>
              <w:rPr>
                <w:rFonts w:hint="eastAsia" w:ascii="黑体" w:eastAsia="黑体"/>
                <w:b w:val="0"/>
                <w:bCs w:val="0"/>
                <w:color w:val="auto"/>
                <w:sz w:val="21"/>
                <w:szCs w:val="21"/>
              </w:rPr>
              <w:t>一</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申请人员</w:t>
            </w:r>
            <w:r>
              <w:rPr>
                <w:rFonts w:hint="eastAsia" w:ascii="黑体" w:eastAsia="黑体"/>
                <w:b w:val="0"/>
                <w:bCs w:val="0"/>
                <w:color w:val="auto"/>
                <w:sz w:val="21"/>
                <w:szCs w:val="21"/>
              </w:rPr>
              <w:t>资质要求：</w:t>
            </w:r>
            <w:r>
              <w:rPr>
                <w:rFonts w:hint="eastAsia" w:ascii="黑体" w:eastAsia="黑体"/>
                <w:b w:val="0"/>
                <w:bCs w:val="0"/>
                <w:color w:val="auto"/>
                <w:sz w:val="21"/>
                <w:szCs w:val="21"/>
                <w:lang w:val="en-US" w:eastAsia="zh-CN"/>
              </w:rPr>
              <w:t>1.医师</w:t>
            </w:r>
            <w:r>
              <w:rPr>
                <w:rFonts w:hint="eastAsia" w:ascii="黑体" w:eastAsia="黑体"/>
                <w:b w:val="0"/>
                <w:bCs w:val="0"/>
                <w:color w:val="auto"/>
                <w:sz w:val="21"/>
                <w:szCs w:val="21"/>
              </w:rPr>
              <w:t>有主治及以上职称</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且从事肿瘤放射治疗工作</w:t>
            </w:r>
            <w:r>
              <w:rPr>
                <w:rFonts w:hint="eastAsia" w:ascii="黑体" w:eastAsia="黑体"/>
                <w:b w:val="0"/>
                <w:bCs w:val="0"/>
                <w:color w:val="auto"/>
                <w:sz w:val="21"/>
                <w:szCs w:val="21"/>
                <w:highlight w:val="none"/>
                <w:lang w:val="en-US" w:eastAsia="zh-CN"/>
              </w:rPr>
              <w:t>三年以上</w:t>
            </w:r>
            <w:r>
              <w:rPr>
                <w:rFonts w:hint="eastAsia" w:ascii="黑体" w:eastAsia="黑体"/>
                <w:b w:val="0"/>
                <w:bCs w:val="0"/>
                <w:color w:val="auto"/>
                <w:sz w:val="21"/>
                <w:szCs w:val="21"/>
                <w:lang w:val="en-US" w:eastAsia="zh-CN"/>
              </w:rPr>
              <w:t>；2.医师需</w:t>
            </w:r>
            <w:r>
              <w:rPr>
                <w:rFonts w:hint="eastAsia" w:ascii="黑体" w:eastAsia="黑体"/>
                <w:b w:val="0"/>
                <w:bCs w:val="0"/>
                <w:color w:val="auto"/>
                <w:sz w:val="21"/>
                <w:szCs w:val="21"/>
              </w:rPr>
              <w:t>取得医师资格证书</w:t>
            </w:r>
            <w:r>
              <w:rPr>
                <w:rFonts w:hint="eastAsia" w:ascii="黑体" w:eastAsia="黑体"/>
                <w:b w:val="0"/>
                <w:bCs w:val="0"/>
                <w:color w:val="auto"/>
                <w:sz w:val="21"/>
                <w:szCs w:val="21"/>
                <w:lang w:eastAsia="zh-CN"/>
              </w:rPr>
              <w:t>、</w:t>
            </w:r>
            <w:r>
              <w:rPr>
                <w:rFonts w:hint="eastAsia" w:ascii="黑体" w:eastAsia="黑体"/>
                <w:b w:val="0"/>
                <w:bCs w:val="0"/>
                <w:color w:val="auto"/>
                <w:sz w:val="21"/>
                <w:szCs w:val="21"/>
              </w:rPr>
              <w:t>医师执业证书</w:t>
            </w:r>
            <w:r>
              <w:rPr>
                <w:rFonts w:hint="eastAsia" w:ascii="黑体" w:eastAsia="黑体"/>
                <w:b w:val="0"/>
                <w:bCs w:val="0"/>
                <w:color w:val="auto"/>
                <w:sz w:val="21"/>
                <w:szCs w:val="21"/>
                <w:lang w:val="en-US" w:eastAsia="zh-CN"/>
              </w:rPr>
              <w:t>且注册执业地点名称与选送单位名称一致；3.医学物理师、放射治疗技师资质合规，具备放射治疗基础和临床操作能力；4.</w:t>
            </w:r>
            <w:r>
              <w:rPr>
                <w:rFonts w:hint="eastAsia" w:ascii="黑体" w:eastAsia="黑体"/>
                <w:b w:val="0"/>
                <w:bCs w:val="0"/>
                <w:color w:val="auto"/>
                <w:sz w:val="21"/>
                <w:szCs w:val="21"/>
              </w:rPr>
              <w:t>身体健康，能胜任</w:t>
            </w:r>
            <w:r>
              <w:rPr>
                <w:rFonts w:hint="eastAsia" w:ascii="黑体" w:eastAsia="黑体"/>
                <w:b w:val="0"/>
                <w:bCs w:val="0"/>
                <w:color w:val="auto"/>
                <w:sz w:val="21"/>
                <w:szCs w:val="21"/>
                <w:lang w:val="en-US" w:eastAsia="zh-CN"/>
              </w:rPr>
              <w:t>相关</w:t>
            </w:r>
            <w:r>
              <w:rPr>
                <w:rFonts w:hint="eastAsia" w:ascii="黑体" w:eastAsia="黑体"/>
                <w:b w:val="0"/>
                <w:bCs w:val="0"/>
                <w:color w:val="auto"/>
                <w:sz w:val="21"/>
                <w:szCs w:val="21"/>
              </w:rPr>
              <w:t>工作</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5.</w:t>
            </w:r>
            <w:r>
              <w:rPr>
                <w:rFonts w:hint="eastAsia" w:ascii="黑体" w:eastAsia="黑体"/>
                <w:b w:val="0"/>
                <w:bCs w:val="0"/>
                <w:color w:val="auto"/>
                <w:sz w:val="21"/>
                <w:szCs w:val="21"/>
              </w:rPr>
              <w:t>孕期及哺乳期人员暂不予</w:t>
            </w:r>
            <w:r>
              <w:rPr>
                <w:rFonts w:hint="eastAsia" w:ascii="黑体" w:eastAsia="黑体"/>
                <w:b w:val="0"/>
                <w:bCs w:val="0"/>
                <w:color w:val="auto"/>
                <w:sz w:val="21"/>
                <w:szCs w:val="21"/>
                <w:lang w:val="en-US" w:eastAsia="zh-CN"/>
              </w:rPr>
              <w:t>接收</w:t>
            </w:r>
            <w:r>
              <w:rPr>
                <w:rFonts w:hint="eastAsia" w:ascii="黑体" w:eastAsia="黑体"/>
                <w:b w:val="0"/>
                <w:bCs w:val="0"/>
                <w:color w:val="auto"/>
                <w:sz w:val="21"/>
                <w:szCs w:val="21"/>
              </w:rPr>
              <w:t>。</w:t>
            </w:r>
          </w:p>
          <w:p w14:paraId="3B3CB5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firstLine="420" w:firstLineChars="200"/>
              <w:textAlignment w:val="auto"/>
              <w:outlineLvl w:val="9"/>
              <w:rPr>
                <w:rFonts w:hint="eastAsia" w:ascii="黑体" w:eastAsia="黑体"/>
                <w:b w:val="0"/>
                <w:bCs w:val="0"/>
                <w:color w:val="auto"/>
                <w:sz w:val="21"/>
                <w:szCs w:val="21"/>
                <w:lang w:eastAsia="zh-CN"/>
              </w:rPr>
            </w:pPr>
            <w:r>
              <w:rPr>
                <w:rFonts w:hint="eastAsia" w:ascii="黑体" w:eastAsia="黑体"/>
                <w:b w:val="0"/>
                <w:bCs w:val="0"/>
                <w:color w:val="auto"/>
                <w:sz w:val="21"/>
                <w:szCs w:val="21"/>
              </w:rPr>
              <w:t>二、</w:t>
            </w:r>
            <w:r>
              <w:rPr>
                <w:rFonts w:hint="eastAsia" w:ascii="黑体" w:eastAsia="黑体"/>
                <w:b w:val="0"/>
                <w:bCs w:val="0"/>
                <w:color w:val="auto"/>
                <w:sz w:val="21"/>
                <w:szCs w:val="21"/>
                <w:lang w:val="en-US" w:eastAsia="zh-CN"/>
              </w:rPr>
              <w:t>培训</w:t>
            </w:r>
            <w:r>
              <w:rPr>
                <w:rFonts w:hint="eastAsia" w:ascii="黑体" w:eastAsia="黑体"/>
                <w:b w:val="0"/>
                <w:bCs w:val="0"/>
                <w:color w:val="auto"/>
                <w:sz w:val="21"/>
                <w:szCs w:val="21"/>
              </w:rPr>
              <w:t>时间</w:t>
            </w:r>
            <w:r>
              <w:rPr>
                <w:rFonts w:hint="eastAsia" w:ascii="黑体" w:eastAsia="黑体"/>
                <w:b w:val="0"/>
                <w:bCs w:val="0"/>
                <w:color w:val="auto"/>
                <w:sz w:val="21"/>
                <w:szCs w:val="21"/>
                <w:lang w:val="en-US" w:eastAsia="zh-CN"/>
              </w:rPr>
              <w:t>为</w:t>
            </w:r>
            <w:r>
              <w:rPr>
                <w:rFonts w:hint="eastAsia" w:ascii="黑体" w:eastAsia="黑体"/>
                <w:b w:val="0"/>
                <w:bCs w:val="0"/>
                <w:color w:val="auto"/>
                <w:sz w:val="21"/>
                <w:szCs w:val="21"/>
              </w:rPr>
              <w:t>6个月</w:t>
            </w:r>
            <w:r>
              <w:rPr>
                <w:rFonts w:hint="eastAsia" w:ascii="黑体" w:eastAsia="黑体"/>
                <w:b w:val="0"/>
                <w:bCs w:val="0"/>
                <w:color w:val="auto"/>
                <w:sz w:val="21"/>
                <w:szCs w:val="21"/>
                <w:lang w:eastAsia="zh-CN"/>
              </w:rPr>
              <w:t>。</w:t>
            </w:r>
          </w:p>
          <w:p w14:paraId="6C1338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firstLine="420" w:firstLineChars="200"/>
              <w:textAlignment w:val="auto"/>
              <w:outlineLvl w:val="9"/>
              <w:rPr>
                <w:rFonts w:hint="eastAsia" w:ascii="黑体" w:eastAsia="黑体"/>
                <w:b w:val="0"/>
                <w:bCs w:val="0"/>
                <w:color w:val="auto"/>
                <w:sz w:val="21"/>
                <w:szCs w:val="21"/>
                <w:lang w:val="en-US" w:eastAsia="zh-CN"/>
              </w:rPr>
            </w:pPr>
            <w:r>
              <w:rPr>
                <w:rFonts w:hint="eastAsia" w:ascii="黑体" w:eastAsia="黑体"/>
                <w:b w:val="0"/>
                <w:bCs w:val="0"/>
                <w:color w:val="auto"/>
                <w:sz w:val="21"/>
                <w:szCs w:val="21"/>
              </w:rPr>
              <w:t>三、</w:t>
            </w:r>
            <w:r>
              <w:rPr>
                <w:rFonts w:hint="eastAsia" w:ascii="黑体" w:eastAsia="黑体"/>
                <w:b w:val="0"/>
                <w:bCs w:val="0"/>
                <w:color w:val="auto"/>
                <w:sz w:val="21"/>
                <w:szCs w:val="21"/>
                <w:lang w:val="en-US" w:eastAsia="zh-CN"/>
              </w:rPr>
              <w:t>1.填写《山东第一医科大学附属肿瘤医院质子和重离子加速器放射治疗技术临床应用规范化培训</w:t>
            </w:r>
            <w:r>
              <w:rPr>
                <w:rFonts w:hint="eastAsia" w:ascii="黑体" w:eastAsia="黑体"/>
                <w:b w:val="0"/>
                <w:bCs w:val="0"/>
                <w:color w:val="auto"/>
                <w:sz w:val="21"/>
                <w:szCs w:val="21"/>
              </w:rPr>
              <w:t>申请表</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2.医师</w:t>
            </w:r>
            <w:r>
              <w:rPr>
                <w:rFonts w:hint="eastAsia" w:ascii="黑体" w:eastAsia="黑体"/>
                <w:b w:val="0"/>
                <w:bCs w:val="0"/>
                <w:color w:val="auto"/>
                <w:sz w:val="21"/>
                <w:szCs w:val="21"/>
              </w:rPr>
              <w:t>需提供身份证</w:t>
            </w:r>
            <w:r>
              <w:rPr>
                <w:rFonts w:hint="eastAsia" w:ascii="黑体" w:eastAsia="黑体"/>
                <w:b w:val="0"/>
                <w:bCs w:val="0"/>
                <w:color w:val="auto"/>
                <w:sz w:val="21"/>
                <w:szCs w:val="21"/>
                <w:lang w:eastAsia="zh-CN"/>
              </w:rPr>
              <w:t>、</w:t>
            </w:r>
            <w:r>
              <w:rPr>
                <w:rFonts w:hint="eastAsia" w:ascii="黑体" w:eastAsia="黑体"/>
                <w:b w:val="0"/>
                <w:bCs w:val="0"/>
                <w:color w:val="auto"/>
                <w:sz w:val="21"/>
                <w:szCs w:val="21"/>
              </w:rPr>
              <w:t>医师资格证书、医师执业证书</w:t>
            </w:r>
            <w:r>
              <w:rPr>
                <w:rFonts w:hint="eastAsia" w:ascii="黑体" w:eastAsia="黑体"/>
                <w:b w:val="0"/>
                <w:bCs w:val="0"/>
                <w:color w:val="auto"/>
                <w:sz w:val="21"/>
                <w:szCs w:val="21"/>
                <w:lang w:val="en-US" w:eastAsia="zh-CN"/>
              </w:rPr>
              <w:t>及职称证书</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3.技师需提供身份证及职称证书。</w:t>
            </w:r>
          </w:p>
          <w:p w14:paraId="6B3504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tLeast"/>
              <w:ind w:firstLine="420" w:firstLineChars="200"/>
              <w:textAlignment w:val="auto"/>
              <w:outlineLvl w:val="9"/>
              <w:rPr>
                <w:rFonts w:hint="eastAsia" w:ascii="黑体" w:eastAsia="黑体"/>
                <w:bCs/>
                <w:color w:val="auto"/>
                <w:sz w:val="21"/>
                <w:szCs w:val="21"/>
              </w:rPr>
            </w:pPr>
            <w:r>
              <w:rPr>
                <w:rFonts w:hint="eastAsia" w:ascii="黑体" w:eastAsia="黑体"/>
                <w:b w:val="0"/>
                <w:bCs w:val="0"/>
                <w:color w:val="auto"/>
                <w:sz w:val="21"/>
                <w:szCs w:val="21"/>
                <w:lang w:val="en-US" w:eastAsia="zh-CN"/>
              </w:rPr>
              <w:t>请将</w:t>
            </w:r>
            <w:r>
              <w:rPr>
                <w:rFonts w:hint="eastAsia" w:ascii="黑体" w:eastAsia="黑体"/>
                <w:b w:val="0"/>
                <w:bCs w:val="0"/>
                <w:color w:val="auto"/>
                <w:sz w:val="21"/>
                <w:szCs w:val="21"/>
              </w:rPr>
              <w:t>申请表</w:t>
            </w:r>
            <w:r>
              <w:rPr>
                <w:rFonts w:hint="eastAsia" w:ascii="黑体" w:eastAsia="黑体"/>
                <w:b w:val="0"/>
                <w:bCs w:val="0"/>
                <w:color w:val="auto"/>
                <w:sz w:val="21"/>
                <w:szCs w:val="21"/>
                <w:lang w:val="en-US" w:eastAsia="zh-CN"/>
              </w:rPr>
              <w:t>和</w:t>
            </w:r>
            <w:r>
              <w:rPr>
                <w:rFonts w:hint="eastAsia" w:ascii="黑体" w:eastAsia="黑体"/>
                <w:b w:val="0"/>
                <w:bCs w:val="0"/>
                <w:color w:val="auto"/>
                <w:sz w:val="21"/>
                <w:szCs w:val="21"/>
              </w:rPr>
              <w:t>相关证件</w:t>
            </w:r>
            <w:r>
              <w:rPr>
                <w:rFonts w:hint="eastAsia" w:ascii="黑体" w:eastAsia="黑体"/>
                <w:b w:val="0"/>
                <w:bCs w:val="0"/>
                <w:color w:val="auto"/>
                <w:sz w:val="21"/>
                <w:szCs w:val="21"/>
                <w:lang w:val="en-US" w:eastAsia="zh-CN"/>
              </w:rPr>
              <w:t>扫描</w:t>
            </w:r>
            <w:r>
              <w:rPr>
                <w:rFonts w:hint="eastAsia" w:ascii="黑体" w:eastAsia="黑体"/>
                <w:b w:val="0"/>
                <w:bCs w:val="0"/>
                <w:color w:val="auto"/>
                <w:sz w:val="21"/>
                <w:szCs w:val="21"/>
              </w:rPr>
              <w:t>件加盖单位公章后</w:t>
            </w:r>
            <w:r>
              <w:rPr>
                <w:rFonts w:hint="eastAsia" w:ascii="黑体" w:eastAsia="黑体"/>
                <w:b w:val="0"/>
                <w:bCs w:val="0"/>
                <w:color w:val="auto"/>
                <w:sz w:val="21"/>
                <w:szCs w:val="21"/>
                <w:lang w:eastAsia="zh-CN"/>
              </w:rPr>
              <w:t>发送至</w:t>
            </w:r>
            <w:r>
              <w:rPr>
                <w:rFonts w:hint="eastAsia" w:ascii="黑体" w:eastAsia="黑体"/>
                <w:b w:val="0"/>
                <w:bCs w:val="0"/>
                <w:color w:val="auto"/>
                <w:sz w:val="21"/>
                <w:szCs w:val="21"/>
                <w:lang w:val="en-US" w:eastAsia="zh-CN"/>
              </w:rPr>
              <w:t>指定邮箱</w:t>
            </w:r>
            <w:r>
              <w:rPr>
                <w:rFonts w:hint="eastAsia" w:ascii="黑体" w:eastAsia="黑体"/>
                <w:b w:val="0"/>
                <w:bCs w:val="0"/>
                <w:color w:val="auto"/>
                <w:sz w:val="21"/>
                <w:szCs w:val="21"/>
              </w:rPr>
              <w:t>，经</w:t>
            </w:r>
            <w:r>
              <w:rPr>
                <w:rFonts w:hint="eastAsia" w:ascii="黑体" w:eastAsia="黑体"/>
                <w:b w:val="0"/>
                <w:bCs w:val="0"/>
                <w:color w:val="auto"/>
                <w:sz w:val="21"/>
                <w:szCs w:val="21"/>
                <w:lang w:val="en-US" w:eastAsia="zh-CN"/>
              </w:rPr>
              <w:t>医院审核通过</w:t>
            </w:r>
            <w:r>
              <w:rPr>
                <w:rFonts w:hint="eastAsia" w:ascii="黑体" w:eastAsia="黑体"/>
                <w:b w:val="0"/>
                <w:bCs w:val="0"/>
                <w:color w:val="auto"/>
                <w:sz w:val="21"/>
                <w:szCs w:val="21"/>
              </w:rPr>
              <w:t>后</w:t>
            </w:r>
            <w:r>
              <w:rPr>
                <w:rFonts w:hint="eastAsia" w:ascii="黑体" w:eastAsia="黑体"/>
                <w:b w:val="0"/>
                <w:bCs w:val="0"/>
                <w:color w:val="auto"/>
                <w:sz w:val="21"/>
                <w:szCs w:val="21"/>
                <w:lang w:eastAsia="zh-CN"/>
              </w:rPr>
              <w:t>，</w:t>
            </w:r>
            <w:r>
              <w:rPr>
                <w:rFonts w:hint="eastAsia" w:ascii="黑体" w:eastAsia="黑体"/>
                <w:b w:val="0"/>
                <w:bCs w:val="0"/>
                <w:color w:val="auto"/>
                <w:sz w:val="21"/>
                <w:szCs w:val="21"/>
                <w:lang w:val="en-US" w:eastAsia="zh-CN"/>
              </w:rPr>
              <w:t>报到通知</w:t>
            </w:r>
            <w:r>
              <w:rPr>
                <w:rFonts w:hint="eastAsia" w:ascii="黑体" w:eastAsia="黑体"/>
                <w:b w:val="0"/>
                <w:bCs w:val="0"/>
                <w:color w:val="auto"/>
                <w:sz w:val="21"/>
                <w:szCs w:val="21"/>
              </w:rPr>
              <w:t>书将</w:t>
            </w:r>
            <w:r>
              <w:rPr>
                <w:rFonts w:hint="eastAsia" w:ascii="黑体" w:eastAsia="黑体"/>
                <w:b w:val="0"/>
                <w:bCs w:val="0"/>
                <w:color w:val="auto"/>
                <w:sz w:val="21"/>
                <w:szCs w:val="21"/>
                <w:lang w:val="en-US" w:eastAsia="zh-CN"/>
              </w:rPr>
              <w:t>发送至</w:t>
            </w:r>
            <w:r>
              <w:rPr>
                <w:rFonts w:hint="eastAsia" w:ascii="黑体" w:eastAsia="黑体"/>
                <w:b w:val="0"/>
                <w:bCs w:val="0"/>
                <w:color w:val="auto"/>
                <w:sz w:val="21"/>
                <w:szCs w:val="21"/>
              </w:rPr>
              <w:t>申请人电子邮箱。</w:t>
            </w:r>
          </w:p>
        </w:tc>
      </w:tr>
    </w:tbl>
    <w:p w14:paraId="6A6CFEDA">
      <w:pPr>
        <w:keepNext w:val="0"/>
        <w:keepLines w:val="0"/>
        <w:pageBreakBefore w:val="0"/>
        <w:widowControl w:val="0"/>
        <w:tabs>
          <w:tab w:val="left" w:pos="600"/>
        </w:tabs>
        <w:kinsoku/>
        <w:wordWrap/>
        <w:overflowPunct/>
        <w:topLinePunct w:val="0"/>
        <w:autoSpaceDE/>
        <w:autoSpaceDN/>
        <w:bidi w:val="0"/>
        <w:adjustRightInd/>
        <w:snapToGrid/>
        <w:ind w:left="0" w:leftChars="0" w:right="363" w:firstLine="0" w:firstLineChars="0"/>
        <w:jc w:val="left"/>
        <w:textAlignment w:val="auto"/>
        <w:rPr>
          <w:rFonts w:hint="eastAsia" w:ascii="黑体" w:eastAsia="黑体"/>
          <w:b/>
          <w:bCs/>
          <w:color w:val="auto"/>
          <w:sz w:val="21"/>
          <w:szCs w:val="21"/>
        </w:rPr>
      </w:pPr>
      <w:r>
        <w:rPr>
          <w:rFonts w:hint="eastAsia" w:ascii="黑体" w:eastAsia="黑体"/>
          <w:b/>
          <w:bCs/>
          <w:color w:val="auto"/>
          <w:sz w:val="21"/>
          <w:szCs w:val="21"/>
        </w:rPr>
        <w:t>地</w:t>
      </w:r>
      <w:r>
        <w:rPr>
          <w:rFonts w:hint="eastAsia" w:ascii="黑体" w:eastAsia="黑体"/>
          <w:b/>
          <w:bCs/>
          <w:color w:val="auto"/>
          <w:sz w:val="21"/>
          <w:szCs w:val="21"/>
          <w:lang w:val="en-US" w:eastAsia="zh-CN"/>
        </w:rPr>
        <w:t xml:space="preserve">  </w:t>
      </w:r>
      <w:r>
        <w:rPr>
          <w:rFonts w:hint="eastAsia" w:ascii="黑体" w:eastAsia="黑体"/>
          <w:b/>
          <w:bCs/>
          <w:color w:val="auto"/>
          <w:sz w:val="21"/>
          <w:szCs w:val="21"/>
        </w:rPr>
        <w:t>址：山东省济南市</w:t>
      </w:r>
      <w:r>
        <w:rPr>
          <w:rFonts w:hint="eastAsia" w:ascii="黑体" w:eastAsia="黑体"/>
          <w:b/>
          <w:bCs/>
          <w:color w:val="auto"/>
          <w:sz w:val="21"/>
          <w:szCs w:val="21"/>
          <w:lang w:val="en-US" w:eastAsia="zh-CN"/>
        </w:rPr>
        <w:t>槐荫区</w:t>
      </w:r>
      <w:r>
        <w:rPr>
          <w:rFonts w:hint="eastAsia" w:ascii="黑体" w:eastAsia="黑体"/>
          <w:b/>
          <w:bCs/>
          <w:color w:val="auto"/>
          <w:sz w:val="21"/>
          <w:szCs w:val="21"/>
        </w:rPr>
        <w:t>济兖路440号</w:t>
      </w:r>
      <w:r>
        <w:rPr>
          <w:rFonts w:hint="eastAsia" w:ascii="黑体" w:eastAsia="黑体"/>
          <w:b/>
          <w:bCs/>
          <w:color w:val="auto"/>
          <w:sz w:val="21"/>
          <w:szCs w:val="21"/>
          <w:lang w:eastAsia="zh-CN"/>
        </w:rPr>
        <w:t>，</w:t>
      </w:r>
      <w:r>
        <w:rPr>
          <w:rFonts w:hint="eastAsia" w:ascii="黑体" w:eastAsia="黑体"/>
          <w:b/>
          <w:bCs/>
          <w:color w:val="auto"/>
          <w:sz w:val="21"/>
          <w:szCs w:val="21"/>
          <w:lang w:val="en-US" w:eastAsia="zh-CN"/>
        </w:rPr>
        <w:t>山东第一医科大学附属肿瘤医院</w:t>
      </w:r>
      <w:r>
        <w:rPr>
          <w:rFonts w:hint="eastAsia" w:ascii="黑体" w:eastAsia="黑体"/>
          <w:b/>
          <w:bCs/>
          <w:color w:val="auto"/>
          <w:sz w:val="21"/>
          <w:szCs w:val="21"/>
        </w:rPr>
        <w:t>；</w:t>
      </w:r>
    </w:p>
    <w:p w14:paraId="1F8B6A11">
      <w:pPr>
        <w:keepNext w:val="0"/>
        <w:keepLines w:val="0"/>
        <w:pageBreakBefore w:val="0"/>
        <w:widowControl w:val="0"/>
        <w:tabs>
          <w:tab w:val="left" w:pos="600"/>
        </w:tabs>
        <w:kinsoku/>
        <w:wordWrap/>
        <w:overflowPunct/>
        <w:topLinePunct w:val="0"/>
        <w:autoSpaceDE/>
        <w:autoSpaceDN/>
        <w:bidi w:val="0"/>
        <w:adjustRightInd/>
        <w:snapToGrid/>
        <w:ind w:left="0" w:leftChars="0" w:right="363" w:firstLine="0" w:firstLineChars="0"/>
        <w:jc w:val="left"/>
        <w:textAlignment w:val="auto"/>
        <w:rPr>
          <w:rFonts w:hint="eastAsia" w:ascii="黑体" w:eastAsia="黑体"/>
          <w:color w:val="auto"/>
          <w:sz w:val="21"/>
        </w:rPr>
      </w:pPr>
      <w:r>
        <w:rPr>
          <w:rFonts w:hint="eastAsia" w:ascii="黑体" w:eastAsia="黑体"/>
          <w:b/>
          <w:bCs/>
          <w:color w:val="auto"/>
          <w:sz w:val="21"/>
          <w:szCs w:val="21"/>
        </w:rPr>
        <w:t>邮编</w:t>
      </w:r>
      <w:r>
        <w:rPr>
          <w:rFonts w:hint="eastAsia" w:ascii="黑体" w:eastAsia="黑体"/>
          <w:b/>
          <w:bCs/>
          <w:color w:val="auto"/>
          <w:sz w:val="21"/>
          <w:szCs w:val="21"/>
          <w:lang w:eastAsia="zh-CN"/>
        </w:rPr>
        <w:t>：</w:t>
      </w:r>
      <w:r>
        <w:rPr>
          <w:rFonts w:hint="eastAsia" w:ascii="黑体" w:eastAsia="黑体"/>
          <w:b/>
          <w:bCs/>
          <w:color w:val="auto"/>
          <w:sz w:val="21"/>
          <w:szCs w:val="21"/>
        </w:rPr>
        <w:t>25011</w:t>
      </w:r>
      <w:r>
        <w:rPr>
          <w:rFonts w:hint="eastAsia" w:ascii="黑体" w:eastAsia="黑体"/>
          <w:b/>
          <w:bCs/>
          <w:color w:val="auto"/>
          <w:sz w:val="21"/>
          <w:szCs w:val="21"/>
          <w:lang w:val="en-US" w:eastAsia="zh-CN"/>
        </w:rPr>
        <w:t>7</w:t>
      </w:r>
      <w:r>
        <w:rPr>
          <w:rFonts w:hint="eastAsia" w:ascii="黑体" w:eastAsia="黑体"/>
          <w:b/>
          <w:bCs/>
          <w:color w:val="auto"/>
          <w:sz w:val="21"/>
          <w:szCs w:val="21"/>
        </w:rPr>
        <w:t>收件人</w:t>
      </w:r>
      <w:r>
        <w:rPr>
          <w:rFonts w:hint="eastAsia" w:ascii="黑体" w:eastAsia="黑体"/>
          <w:b/>
          <w:bCs/>
          <w:color w:val="auto"/>
          <w:sz w:val="21"/>
          <w:szCs w:val="21"/>
          <w:lang w:eastAsia="zh-CN"/>
        </w:rPr>
        <w:t>：</w:t>
      </w:r>
      <w:r>
        <w:rPr>
          <w:rFonts w:hint="eastAsia" w:ascii="黑体" w:eastAsia="黑体"/>
          <w:b/>
          <w:bCs/>
          <w:color w:val="auto"/>
          <w:sz w:val="21"/>
          <w:szCs w:val="21"/>
        </w:rPr>
        <w:t>医务</w:t>
      </w:r>
      <w:r>
        <w:rPr>
          <w:rFonts w:hint="eastAsia" w:ascii="黑体" w:eastAsia="黑体"/>
          <w:b/>
          <w:bCs/>
          <w:color w:val="auto"/>
          <w:sz w:val="21"/>
          <w:szCs w:val="21"/>
          <w:lang w:val="en-US" w:eastAsia="zh-CN"/>
        </w:rPr>
        <w:t>管理部</w:t>
      </w:r>
      <w:r>
        <w:rPr>
          <w:rFonts w:hint="eastAsia" w:ascii="黑体" w:eastAsia="黑体"/>
          <w:b/>
          <w:bCs/>
          <w:color w:val="auto"/>
          <w:sz w:val="21"/>
          <w:szCs w:val="21"/>
        </w:rPr>
        <w:t>；联系电话：0531-67626</w:t>
      </w:r>
      <w:r>
        <w:rPr>
          <w:rFonts w:hint="eastAsia" w:ascii="黑体" w:eastAsia="黑体"/>
          <w:b/>
          <w:bCs/>
          <w:color w:val="auto"/>
          <w:sz w:val="21"/>
          <w:szCs w:val="21"/>
          <w:lang w:val="en-US" w:eastAsia="zh-CN"/>
        </w:rPr>
        <w:t>3</w:t>
      </w:r>
      <w:r>
        <w:rPr>
          <w:rFonts w:hint="eastAsia" w:ascii="黑体" w:eastAsia="黑体"/>
          <w:b/>
          <w:bCs/>
          <w:color w:val="auto"/>
          <w:sz w:val="21"/>
          <w:szCs w:val="21"/>
          <w:lang w:val="en-US" w:eastAsia="zh-CN"/>
        </w:rPr>
        <w:t>72</w:t>
      </w:r>
      <w:r>
        <w:rPr>
          <w:rFonts w:hint="eastAsia" w:ascii="黑体" w:eastAsia="黑体"/>
          <w:b/>
          <w:bCs/>
          <w:color w:val="auto"/>
          <w:sz w:val="21"/>
          <w:szCs w:val="21"/>
          <w:lang w:eastAsia="zh-CN"/>
        </w:rPr>
        <w:t>。</w:t>
      </w:r>
      <w:r>
        <w:rPr>
          <w:rFonts w:hint="eastAsia" w:ascii="黑体" w:eastAsia="黑体"/>
          <w:color w:val="auto"/>
          <w:sz w:val="18"/>
        </w:rPr>
        <w:t xml:space="preserve">  </w:t>
      </w:r>
    </w:p>
    <w:sectPr>
      <w:footerReference r:id="rId3" w:type="default"/>
      <w:footerReference r:id="rId4" w:type="even"/>
      <w:pgSz w:w="11906" w:h="16838"/>
      <w:pgMar w:top="1440" w:right="1800" w:bottom="1440" w:left="1800" w:header="720" w:footer="720" w:gutter="0"/>
      <w:paperSrc/>
      <w:pgBorders>
        <w:top w:val="none" w:sz="0" w:space="0"/>
        <w:left w:val="none" w:sz="0" w:space="0"/>
        <w:bottom w:val="none" w:sz="0" w:space="0"/>
        <w:right w:val="none" w:sz="0" w:space="0"/>
      </w:pgBorders>
      <w:cols w:space="720" w:num="1"/>
      <w:titlePg/>
      <w:rtlGutter w:val="0"/>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01A11">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lang/>
      </w:rPr>
      <w:t>2</w:t>
    </w:r>
    <w:r>
      <w:fldChar w:fldCharType="end"/>
    </w:r>
  </w:p>
  <w:p w14:paraId="2AF63A63">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220EE">
    <w:pPr>
      <w:pStyle w:val="3"/>
      <w:framePr w:wrap="around" w:vAnchor="text" w:hAnchor="margin" w:xAlign="center" w:y="1"/>
      <w:rPr>
        <w:rStyle w:val="8"/>
      </w:rPr>
    </w:pPr>
    <w:r>
      <w:fldChar w:fldCharType="begin"/>
    </w:r>
    <w:r>
      <w:rPr>
        <w:rStyle w:val="8"/>
      </w:rPr>
      <w:instrText xml:space="preserve">PAGE  </w:instrText>
    </w:r>
    <w:r>
      <w:fldChar w:fldCharType="end"/>
    </w:r>
  </w:p>
  <w:p w14:paraId="7B81EB08">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hyphenationZone w:val="360"/>
  <w:drawingGridHorizontalSpacing w:val="120"/>
  <w:drawingGridVerticalSpacing w:val="163"/>
  <w:displayHorizontalDrawingGridEvery w:val="0"/>
  <w:displayVerticalDrawingGridEvery w:val="2"/>
  <w:characterSpacingControl w:val="compressPunctuation"/>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B16FD"/>
    <w:rsid w:val="000011F0"/>
    <w:rsid w:val="00004DBD"/>
    <w:rsid w:val="0002053A"/>
    <w:rsid w:val="00030C49"/>
    <w:rsid w:val="00036898"/>
    <w:rsid w:val="00093F5C"/>
    <w:rsid w:val="000D143A"/>
    <w:rsid w:val="001160B4"/>
    <w:rsid w:val="001366D7"/>
    <w:rsid w:val="0027220C"/>
    <w:rsid w:val="002B22C9"/>
    <w:rsid w:val="002C30E3"/>
    <w:rsid w:val="002F65B1"/>
    <w:rsid w:val="0032332E"/>
    <w:rsid w:val="00325158"/>
    <w:rsid w:val="003378CD"/>
    <w:rsid w:val="00367ADD"/>
    <w:rsid w:val="003B0FC8"/>
    <w:rsid w:val="0043530E"/>
    <w:rsid w:val="00494A07"/>
    <w:rsid w:val="0053691B"/>
    <w:rsid w:val="00570282"/>
    <w:rsid w:val="00606084"/>
    <w:rsid w:val="006309BA"/>
    <w:rsid w:val="00657321"/>
    <w:rsid w:val="00666FD9"/>
    <w:rsid w:val="006866DE"/>
    <w:rsid w:val="00690BEB"/>
    <w:rsid w:val="006B16FD"/>
    <w:rsid w:val="006C7703"/>
    <w:rsid w:val="007269F1"/>
    <w:rsid w:val="007549DB"/>
    <w:rsid w:val="007569B5"/>
    <w:rsid w:val="00786D3E"/>
    <w:rsid w:val="0079134F"/>
    <w:rsid w:val="007F3A8A"/>
    <w:rsid w:val="00802C9B"/>
    <w:rsid w:val="00891709"/>
    <w:rsid w:val="008F1C15"/>
    <w:rsid w:val="00915317"/>
    <w:rsid w:val="009241EE"/>
    <w:rsid w:val="0093419C"/>
    <w:rsid w:val="00943ECF"/>
    <w:rsid w:val="009D035E"/>
    <w:rsid w:val="009E74B5"/>
    <w:rsid w:val="00AA1E8B"/>
    <w:rsid w:val="00AB7665"/>
    <w:rsid w:val="00AE0DF7"/>
    <w:rsid w:val="00AF3733"/>
    <w:rsid w:val="00B6641F"/>
    <w:rsid w:val="00B7445F"/>
    <w:rsid w:val="00B777AA"/>
    <w:rsid w:val="00B9641C"/>
    <w:rsid w:val="00BA3056"/>
    <w:rsid w:val="00C01224"/>
    <w:rsid w:val="00C42468"/>
    <w:rsid w:val="00C628DF"/>
    <w:rsid w:val="00C629FF"/>
    <w:rsid w:val="00C82D8F"/>
    <w:rsid w:val="00C95582"/>
    <w:rsid w:val="00CB6640"/>
    <w:rsid w:val="00CE65B5"/>
    <w:rsid w:val="00D02348"/>
    <w:rsid w:val="00D61AB2"/>
    <w:rsid w:val="00E45428"/>
    <w:rsid w:val="00E462E9"/>
    <w:rsid w:val="00E92C7B"/>
    <w:rsid w:val="00F040E9"/>
    <w:rsid w:val="00F10694"/>
    <w:rsid w:val="00F223C3"/>
    <w:rsid w:val="00F57BEA"/>
    <w:rsid w:val="00F82BB7"/>
    <w:rsid w:val="02631892"/>
    <w:rsid w:val="03EE04EF"/>
    <w:rsid w:val="048144A5"/>
    <w:rsid w:val="04C543EC"/>
    <w:rsid w:val="04F41B28"/>
    <w:rsid w:val="05E442E4"/>
    <w:rsid w:val="06083FFE"/>
    <w:rsid w:val="06DB7D45"/>
    <w:rsid w:val="07F10E0D"/>
    <w:rsid w:val="0890783F"/>
    <w:rsid w:val="091858B0"/>
    <w:rsid w:val="09B82429"/>
    <w:rsid w:val="0A62515D"/>
    <w:rsid w:val="0B942AF6"/>
    <w:rsid w:val="0C003224"/>
    <w:rsid w:val="0E440F55"/>
    <w:rsid w:val="102635B3"/>
    <w:rsid w:val="109F2363"/>
    <w:rsid w:val="10A85FF2"/>
    <w:rsid w:val="11534C4C"/>
    <w:rsid w:val="12D030D0"/>
    <w:rsid w:val="132B17A7"/>
    <w:rsid w:val="143C4A29"/>
    <w:rsid w:val="150665D4"/>
    <w:rsid w:val="15C261BB"/>
    <w:rsid w:val="15F146D0"/>
    <w:rsid w:val="17CD48A9"/>
    <w:rsid w:val="183B07A0"/>
    <w:rsid w:val="18793584"/>
    <w:rsid w:val="18AC4E3E"/>
    <w:rsid w:val="1998484D"/>
    <w:rsid w:val="1AF96285"/>
    <w:rsid w:val="1C01703A"/>
    <w:rsid w:val="1F3613FF"/>
    <w:rsid w:val="1F375D51"/>
    <w:rsid w:val="22086B5E"/>
    <w:rsid w:val="22776CCF"/>
    <w:rsid w:val="22E1099B"/>
    <w:rsid w:val="261E352E"/>
    <w:rsid w:val="26483730"/>
    <w:rsid w:val="26A918B6"/>
    <w:rsid w:val="26DF5910"/>
    <w:rsid w:val="289724F8"/>
    <w:rsid w:val="295D5ACB"/>
    <w:rsid w:val="298C154C"/>
    <w:rsid w:val="2C3165D4"/>
    <w:rsid w:val="2CF853A9"/>
    <w:rsid w:val="2D674D74"/>
    <w:rsid w:val="2F1164D6"/>
    <w:rsid w:val="2F6F2706"/>
    <w:rsid w:val="312D2A66"/>
    <w:rsid w:val="3304078A"/>
    <w:rsid w:val="33FC365F"/>
    <w:rsid w:val="34E71C01"/>
    <w:rsid w:val="362971B3"/>
    <w:rsid w:val="368040FD"/>
    <w:rsid w:val="36FB52D4"/>
    <w:rsid w:val="38575800"/>
    <w:rsid w:val="38946F92"/>
    <w:rsid w:val="38EE23CB"/>
    <w:rsid w:val="3BA32567"/>
    <w:rsid w:val="3E25168E"/>
    <w:rsid w:val="3F7D007B"/>
    <w:rsid w:val="3FAA41FF"/>
    <w:rsid w:val="40587FCC"/>
    <w:rsid w:val="43BC7223"/>
    <w:rsid w:val="44171C2A"/>
    <w:rsid w:val="44BA5A50"/>
    <w:rsid w:val="46006739"/>
    <w:rsid w:val="46205669"/>
    <w:rsid w:val="46206D8A"/>
    <w:rsid w:val="479A6ED3"/>
    <w:rsid w:val="47E249BD"/>
    <w:rsid w:val="491B1EB8"/>
    <w:rsid w:val="4AFD3817"/>
    <w:rsid w:val="4B8F0D1C"/>
    <w:rsid w:val="4EB95193"/>
    <w:rsid w:val="4FDA1228"/>
    <w:rsid w:val="4FE449E6"/>
    <w:rsid w:val="4FE72994"/>
    <w:rsid w:val="5041615F"/>
    <w:rsid w:val="50E02602"/>
    <w:rsid w:val="53004672"/>
    <w:rsid w:val="543E5D18"/>
    <w:rsid w:val="55072635"/>
    <w:rsid w:val="5571250F"/>
    <w:rsid w:val="558C2905"/>
    <w:rsid w:val="560F2535"/>
    <w:rsid w:val="570A6A7C"/>
    <w:rsid w:val="573C67BD"/>
    <w:rsid w:val="58B3440D"/>
    <w:rsid w:val="596B525C"/>
    <w:rsid w:val="59EC272A"/>
    <w:rsid w:val="5A272408"/>
    <w:rsid w:val="5A724387"/>
    <w:rsid w:val="5BDA2E48"/>
    <w:rsid w:val="5D596742"/>
    <w:rsid w:val="5D5D2C28"/>
    <w:rsid w:val="5D7957C1"/>
    <w:rsid w:val="5E3470F2"/>
    <w:rsid w:val="5EB904CE"/>
    <w:rsid w:val="60B0350B"/>
    <w:rsid w:val="62157866"/>
    <w:rsid w:val="62A457C2"/>
    <w:rsid w:val="640921DA"/>
    <w:rsid w:val="67E03620"/>
    <w:rsid w:val="68B01720"/>
    <w:rsid w:val="6A7A2485"/>
    <w:rsid w:val="6C190F54"/>
    <w:rsid w:val="6C547228"/>
    <w:rsid w:val="6D5044D9"/>
    <w:rsid w:val="6E8729AA"/>
    <w:rsid w:val="6F1518E5"/>
    <w:rsid w:val="6F4F2BED"/>
    <w:rsid w:val="6F9B594D"/>
    <w:rsid w:val="726059CC"/>
    <w:rsid w:val="735955A1"/>
    <w:rsid w:val="745339E5"/>
    <w:rsid w:val="74B36747"/>
    <w:rsid w:val="74FA6BF1"/>
    <w:rsid w:val="758E56B6"/>
    <w:rsid w:val="75D07189"/>
    <w:rsid w:val="75F740D8"/>
    <w:rsid w:val="76FA7530"/>
    <w:rsid w:val="770F0E93"/>
    <w:rsid w:val="778500DE"/>
    <w:rsid w:val="7B4C38CC"/>
    <w:rsid w:val="7DF27DED"/>
    <w:rsid w:val="7E0D1D0F"/>
    <w:rsid w:val="7E1E20D6"/>
    <w:rsid w:val="7FB97BF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color w:val="000000"/>
      <w:sz w:val="24"/>
      <w:lang w:val="en-US" w:eastAsia="zh-CN" w:bidi="ar-SA"/>
    </w:rPr>
  </w:style>
  <w:style w:type="character" w:default="1" w:styleId="7">
    <w:name w:val="Default Paragraph Font"/>
    <w:semiHidden/>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uiPriority w:val="0"/>
  </w:style>
  <w:style w:type="character" w:customStyle="1" w:styleId="9">
    <w:name w:val=" Char Char"/>
    <w:link w:val="4"/>
    <w:uiPriority w:val="99"/>
    <w:rPr>
      <w:color w:val="00000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sur</Company>
  <Pages>1</Pages>
  <Words>524</Words>
  <Characters>558</Characters>
  <Lines>5</Lines>
  <Paragraphs>1</Paragraphs>
  <TotalTime>10</TotalTime>
  <ScaleCrop>false</ScaleCrop>
  <LinksUpToDate>false</LinksUpToDate>
  <CharactersWithSpaces>650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2012-11-02T14:52:00Z</dcterms:created>
  <dc:creator>外科教研室</dc:creator>
  <dc:description>该文件附带有冀慎华编写的反宏病毒程序(v3.2).</dc:description>
  <cp:lastModifiedBy>WPS_1646823403</cp:lastModifiedBy>
  <cp:lastPrinted>2025-04-01T07:32:55Z</cp:lastPrinted>
  <dcterms:modified xsi:type="dcterms:W3CDTF">2026-09-09T07:18:54Z</dcterms:modified>
  <dc:title>普通外科进修医师教学大纲</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eyJoZGlkIjoiYjNlNWI4MTg4Zjc5NjUxMTdkOWY2ZjExZGZjODA5OWQiLCJ1c2VySWQiOiIyNDI4MTI1NTEifQ==</vt:lpwstr>
  </property>
  <property fmtid="{D5CDD505-2E9C-101B-9397-08002B2CF9AE}" pid="4" name="ICV">
    <vt:lpwstr>CA0C6FACEE8F491BA4B863DDFD961B7D_13</vt:lpwstr>
  </property>
</Properties>
</file>